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9EE1" w14:textId="52C33A5D" w:rsidR="007F3D6E" w:rsidRDefault="00476BA9" w:rsidP="001F11EB">
      <w:pPr>
        <w:pStyle w:val="BodyText"/>
      </w:pPr>
      <w:r>
        <w:rPr>
          <w:noProof/>
        </w:rPr>
        <w:drawing>
          <wp:anchor distT="0" distB="0" distL="114300" distR="114300" simplePos="0" relativeHeight="251659264" behindDoc="0" locked="0" layoutInCell="1" allowOverlap="1" wp14:anchorId="3DE5FE40" wp14:editId="126DE29A">
            <wp:simplePos x="0" y="0"/>
            <wp:positionH relativeFrom="margin">
              <wp:posOffset>3474720</wp:posOffset>
            </wp:positionH>
            <wp:positionV relativeFrom="margin">
              <wp:posOffset>-635000</wp:posOffset>
            </wp:positionV>
            <wp:extent cx="3005455" cy="273050"/>
            <wp:effectExtent l="0" t="0" r="444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455" cy="273050"/>
                    </a:xfrm>
                    <a:prstGeom prst="rect">
                      <a:avLst/>
                    </a:prstGeom>
                  </pic:spPr>
                </pic:pic>
              </a:graphicData>
            </a:graphic>
            <wp14:sizeRelH relativeFrom="margin">
              <wp14:pctWidth>0</wp14:pctWidth>
            </wp14:sizeRelH>
            <wp14:sizeRelV relativeFrom="margin">
              <wp14:pctHeight>0</wp14:pctHeight>
            </wp14:sizeRelV>
          </wp:anchor>
        </w:drawing>
      </w:r>
      <w:r w:rsidR="00541D8E">
        <w:rPr>
          <w:noProof/>
        </w:rPr>
        <w:drawing>
          <wp:anchor distT="0" distB="0" distL="114300" distR="114300" simplePos="0" relativeHeight="251657216" behindDoc="0" locked="1" layoutInCell="1" allowOverlap="1" wp14:anchorId="621965A4" wp14:editId="4859888C">
            <wp:simplePos x="0" y="0"/>
            <wp:positionH relativeFrom="page">
              <wp:posOffset>0</wp:posOffset>
            </wp:positionH>
            <wp:positionV relativeFrom="page">
              <wp:posOffset>0</wp:posOffset>
            </wp:positionV>
            <wp:extent cx="7560000" cy="106956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l="2" r="2"/>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A65E9DD" w14:textId="682A21F9" w:rsidR="007F3D6E" w:rsidRPr="00363FE2" w:rsidRDefault="007F3D6E" w:rsidP="00EF25D5">
      <w:pPr>
        <w:pStyle w:val="BodyText"/>
      </w:pPr>
    </w:p>
    <w:p w14:paraId="218B71F0" w14:textId="0883D66E" w:rsidR="001F11EB" w:rsidRPr="00601A2F" w:rsidRDefault="00A5719E" w:rsidP="001F11EB">
      <w:bookmarkStart w:id="0" w:name="_Toc387192490"/>
      <w:bookmarkStart w:id="1" w:name="_Toc15550357"/>
      <w:bookmarkStart w:id="2" w:name="_Toc15550528"/>
      <w:r>
        <w:rPr>
          <w:noProof/>
          <w:color w:val="FFFFFF" w:themeColor="background1"/>
        </w:rPr>
        <mc:AlternateContent>
          <mc:Choice Requires="wps">
            <w:drawing>
              <wp:anchor distT="0" distB="0" distL="114300" distR="114300" simplePos="0" relativeHeight="251661312" behindDoc="0" locked="0" layoutInCell="1" allowOverlap="1" wp14:anchorId="01256276" wp14:editId="68AC07CC">
                <wp:simplePos x="0" y="0"/>
                <wp:positionH relativeFrom="column">
                  <wp:posOffset>11315</wp:posOffset>
                </wp:positionH>
                <wp:positionV relativeFrom="paragraph">
                  <wp:posOffset>8196275</wp:posOffset>
                </wp:positionV>
                <wp:extent cx="6093460" cy="470073"/>
                <wp:effectExtent l="0" t="0" r="254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470073"/>
                        </a:xfrm>
                        <a:prstGeom prst="rect">
                          <a:avLst/>
                        </a:prstGeom>
                        <a:noFill/>
                        <a:ln w="9525">
                          <a:noFill/>
                          <a:miter lim="800000"/>
                          <a:headEnd/>
                          <a:tailEnd/>
                        </a:ln>
                      </wps:spPr>
                      <wps:txbx>
                        <w:txbxContent>
                          <w:p w14:paraId="545F4CAE" w14:textId="77777777" w:rsidR="00841919" w:rsidRDefault="00841919" w:rsidP="00841919">
                            <w:pPr>
                              <w:spacing w:line="240" w:lineRule="auto"/>
                              <w:rPr>
                                <w:rFonts w:cs="Arial"/>
                                <w:b/>
                                <w:bCs/>
                                <w:color w:val="0C2340" w:themeColor="accent6"/>
                                <w:sz w:val="20"/>
                                <w:szCs w:val="20"/>
                                <w:lang w:val="en-GB"/>
                              </w:rPr>
                            </w:pPr>
                            <w:r w:rsidRPr="00C4715F">
                              <w:rPr>
                                <w:rFonts w:cs="Arial"/>
                                <w:b/>
                                <w:bCs/>
                                <w:color w:val="0C2340" w:themeColor="accent6"/>
                                <w:sz w:val="20"/>
                                <w:szCs w:val="20"/>
                                <w:lang w:val="en-GB"/>
                              </w:rPr>
                              <w:t>programmed.com.au | persol</w:t>
                            </w:r>
                            <w:r>
                              <w:rPr>
                                <w:rFonts w:cs="Arial"/>
                                <w:b/>
                                <w:bCs/>
                                <w:color w:val="0C2340" w:themeColor="accent6"/>
                                <w:sz w:val="20"/>
                                <w:szCs w:val="20"/>
                                <w:lang w:val="en-GB"/>
                              </w:rPr>
                              <w:t>australia</w:t>
                            </w:r>
                            <w:r w:rsidRPr="00C4715F">
                              <w:rPr>
                                <w:rFonts w:cs="Arial"/>
                                <w:b/>
                                <w:bCs/>
                                <w:color w:val="0C2340" w:themeColor="accent6"/>
                                <w:sz w:val="20"/>
                                <w:szCs w:val="20"/>
                                <w:lang w:val="en-GB"/>
                              </w:rPr>
                              <w:t>.com</w:t>
                            </w:r>
                          </w:p>
                          <w:p w14:paraId="670D8467" w14:textId="77777777" w:rsidR="00841919" w:rsidRPr="00C4715F" w:rsidRDefault="00841919" w:rsidP="00841919">
                            <w:pPr>
                              <w:spacing w:line="240" w:lineRule="auto"/>
                              <w:rPr>
                                <w:color w:val="0C2340" w:themeColor="accent6"/>
                                <w:sz w:val="32"/>
                                <w:szCs w:val="32"/>
                              </w:rPr>
                            </w:pPr>
                            <w:r w:rsidRPr="00C4715F">
                              <w:rPr>
                                <w:rFonts w:cs="Arial"/>
                                <w:b/>
                                <w:bCs/>
                                <w:color w:val="0C2340" w:themeColor="accent6"/>
                                <w:sz w:val="20"/>
                                <w:szCs w:val="20"/>
                                <w:lang w:val="en-GB"/>
                              </w:rPr>
                              <w:t>programmed.co</w:t>
                            </w:r>
                            <w:r>
                              <w:rPr>
                                <w:rFonts w:cs="Arial"/>
                                <w:b/>
                                <w:bCs/>
                                <w:color w:val="0C2340" w:themeColor="accent6"/>
                                <w:sz w:val="20"/>
                                <w:szCs w:val="20"/>
                                <w:lang w:val="en-GB"/>
                              </w:rPr>
                              <w:t>.nz</w:t>
                            </w:r>
                            <w:r w:rsidRPr="00C4715F">
                              <w:rPr>
                                <w:rFonts w:cs="Arial"/>
                                <w:b/>
                                <w:bCs/>
                                <w:color w:val="0C2340" w:themeColor="accent6"/>
                                <w:sz w:val="20"/>
                                <w:szCs w:val="20"/>
                                <w:lang w:val="en-GB"/>
                              </w:rPr>
                              <w:t xml:space="preserve"> | persol</w:t>
                            </w:r>
                            <w:r>
                              <w:rPr>
                                <w:rFonts w:cs="Arial"/>
                                <w:b/>
                                <w:bCs/>
                                <w:color w:val="0C2340" w:themeColor="accent6"/>
                                <w:sz w:val="20"/>
                                <w:szCs w:val="20"/>
                                <w:lang w:val="en-GB"/>
                              </w:rPr>
                              <w:t>newzealand</w:t>
                            </w:r>
                            <w:r w:rsidRPr="00C4715F">
                              <w:rPr>
                                <w:rFonts w:cs="Arial"/>
                                <w:b/>
                                <w:bCs/>
                                <w:color w:val="0C2340" w:themeColor="accent6"/>
                                <w:sz w:val="20"/>
                                <w:szCs w:val="20"/>
                                <w:lang w:val="en-GB"/>
                              </w:rPr>
                              <w:t>.co</w:t>
                            </w:r>
                            <w:r>
                              <w:rPr>
                                <w:rFonts w:cs="Arial"/>
                                <w:b/>
                                <w:bCs/>
                                <w:color w:val="0C2340" w:themeColor="accent6"/>
                                <w:sz w:val="20"/>
                                <w:szCs w:val="20"/>
                                <w:lang w:val="en-GB"/>
                              </w:rPr>
                              <w:t>m</w:t>
                            </w:r>
                          </w:p>
                          <w:p w14:paraId="2A612E9B" w14:textId="7E8BCDB3" w:rsidR="00557B2C" w:rsidRPr="00C4715F" w:rsidRDefault="00557B2C" w:rsidP="00FD7F43">
                            <w:pPr>
                              <w:spacing w:line="240" w:lineRule="auto"/>
                              <w:rPr>
                                <w:color w:val="0C2340" w:themeColor="accent6"/>
                                <w:sz w:val="32"/>
                                <w:szCs w:val="3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56276" id="_x0000_t202" coordsize="21600,21600" o:spt="202" path="m,l,21600r21600,l21600,xe">
                <v:stroke joinstyle="miter"/>
                <v:path gradientshapeok="t" o:connecttype="rect"/>
              </v:shapetype>
              <v:shape id="Text Box 2" o:spid="_x0000_s1026" type="#_x0000_t202" style="position:absolute;margin-left:.9pt;margin-top:645.4pt;width:479.8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" filled="f" stroked="f">
                <v:textbox inset="0,0,0,0">
                  <w:txbxContent>
                    <w:p w14:paraId="545F4CAE" w14:textId="77777777" w:rsidR="00841919" w:rsidRDefault="00841919" w:rsidP="00841919">
                      <w:pPr>
                        <w:spacing w:line="240" w:lineRule="auto"/>
                        <w:rPr>
                          <w:rFonts w:cs="Arial"/>
                          <w:b/>
                          <w:bCs/>
                          <w:color w:val="0C2340" w:themeColor="accent6"/>
                          <w:sz w:val="20"/>
                          <w:szCs w:val="20"/>
                          <w:lang w:val="en-GB"/>
                        </w:rPr>
                      </w:pPr>
                      <w:r w:rsidRPr="00C4715F">
                        <w:rPr>
                          <w:rFonts w:cs="Arial"/>
                          <w:b/>
                          <w:bCs/>
                          <w:color w:val="0C2340" w:themeColor="accent6"/>
                          <w:sz w:val="20"/>
                          <w:szCs w:val="20"/>
                          <w:lang w:val="en-GB"/>
                        </w:rPr>
                        <w:t>programmed.com.au | persol</w:t>
                      </w:r>
                      <w:r>
                        <w:rPr>
                          <w:rFonts w:cs="Arial"/>
                          <w:b/>
                          <w:bCs/>
                          <w:color w:val="0C2340" w:themeColor="accent6"/>
                          <w:sz w:val="20"/>
                          <w:szCs w:val="20"/>
                          <w:lang w:val="en-GB"/>
                        </w:rPr>
                        <w:t>australia</w:t>
                      </w:r>
                      <w:r w:rsidRPr="00C4715F">
                        <w:rPr>
                          <w:rFonts w:cs="Arial"/>
                          <w:b/>
                          <w:bCs/>
                          <w:color w:val="0C2340" w:themeColor="accent6"/>
                          <w:sz w:val="20"/>
                          <w:szCs w:val="20"/>
                          <w:lang w:val="en-GB"/>
                        </w:rPr>
                        <w:t>.com</w:t>
                      </w:r>
                    </w:p>
                    <w:p w14:paraId="670D8467" w14:textId="77777777" w:rsidR="00841919" w:rsidRPr="00C4715F" w:rsidRDefault="00841919" w:rsidP="00841919">
                      <w:pPr>
                        <w:spacing w:line="240" w:lineRule="auto"/>
                        <w:rPr>
                          <w:color w:val="0C2340" w:themeColor="accent6"/>
                          <w:sz w:val="32"/>
                          <w:szCs w:val="32"/>
                        </w:rPr>
                      </w:pPr>
                      <w:r w:rsidRPr="00C4715F">
                        <w:rPr>
                          <w:rFonts w:cs="Arial"/>
                          <w:b/>
                          <w:bCs/>
                          <w:color w:val="0C2340" w:themeColor="accent6"/>
                          <w:sz w:val="20"/>
                          <w:szCs w:val="20"/>
                          <w:lang w:val="en-GB"/>
                        </w:rPr>
                        <w:t>programmed.co</w:t>
                      </w:r>
                      <w:r>
                        <w:rPr>
                          <w:rFonts w:cs="Arial"/>
                          <w:b/>
                          <w:bCs/>
                          <w:color w:val="0C2340" w:themeColor="accent6"/>
                          <w:sz w:val="20"/>
                          <w:szCs w:val="20"/>
                          <w:lang w:val="en-GB"/>
                        </w:rPr>
                        <w:t>.nz</w:t>
                      </w:r>
                      <w:r w:rsidRPr="00C4715F">
                        <w:rPr>
                          <w:rFonts w:cs="Arial"/>
                          <w:b/>
                          <w:bCs/>
                          <w:color w:val="0C2340" w:themeColor="accent6"/>
                          <w:sz w:val="20"/>
                          <w:szCs w:val="20"/>
                          <w:lang w:val="en-GB"/>
                        </w:rPr>
                        <w:t xml:space="preserve"> | persol</w:t>
                      </w:r>
                      <w:r>
                        <w:rPr>
                          <w:rFonts w:cs="Arial"/>
                          <w:b/>
                          <w:bCs/>
                          <w:color w:val="0C2340" w:themeColor="accent6"/>
                          <w:sz w:val="20"/>
                          <w:szCs w:val="20"/>
                          <w:lang w:val="en-GB"/>
                        </w:rPr>
                        <w:t>newzealand</w:t>
                      </w:r>
                      <w:r w:rsidRPr="00C4715F">
                        <w:rPr>
                          <w:rFonts w:cs="Arial"/>
                          <w:b/>
                          <w:bCs/>
                          <w:color w:val="0C2340" w:themeColor="accent6"/>
                          <w:sz w:val="20"/>
                          <w:szCs w:val="20"/>
                          <w:lang w:val="en-GB"/>
                        </w:rPr>
                        <w:t>.co</w:t>
                      </w:r>
                      <w:r>
                        <w:rPr>
                          <w:rFonts w:cs="Arial"/>
                          <w:b/>
                          <w:bCs/>
                          <w:color w:val="0C2340" w:themeColor="accent6"/>
                          <w:sz w:val="20"/>
                          <w:szCs w:val="20"/>
                          <w:lang w:val="en-GB"/>
                        </w:rPr>
                        <w:t>m</w:t>
                      </w:r>
                    </w:p>
                    <w:p w14:paraId="2A612E9B" w14:textId="7E8BCDB3" w:rsidR="00557B2C" w:rsidRPr="00C4715F" w:rsidRDefault="00557B2C" w:rsidP="00FD7F43">
                      <w:pPr>
                        <w:spacing w:line="240" w:lineRule="auto"/>
                        <w:rPr>
                          <w:color w:val="0C2340" w:themeColor="accent6"/>
                          <w:sz w:val="32"/>
                          <w:szCs w:val="32"/>
                        </w:rPr>
                      </w:pPr>
                    </w:p>
                  </w:txbxContent>
                </v:textbox>
              </v:shape>
            </w:pict>
          </mc:Fallback>
        </mc:AlternateContent>
      </w:r>
      <w:r w:rsidR="00673D2B">
        <w:rPr>
          <w:noProof/>
          <w:color w:val="FFFFFF" w:themeColor="background1"/>
        </w:rPr>
        <mc:AlternateContent>
          <mc:Choice Requires="wps">
            <w:drawing>
              <wp:anchor distT="0" distB="0" distL="114300" distR="114300" simplePos="0" relativeHeight="251658240" behindDoc="0" locked="0" layoutInCell="1" allowOverlap="1" wp14:anchorId="5F3F8F9E" wp14:editId="4E768998">
                <wp:simplePos x="0" y="0"/>
                <wp:positionH relativeFrom="column">
                  <wp:posOffset>11430</wp:posOffset>
                </wp:positionH>
                <wp:positionV relativeFrom="paragraph">
                  <wp:posOffset>1315085</wp:posOffset>
                </wp:positionV>
                <wp:extent cx="5508625" cy="221234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2212340"/>
                        </a:xfrm>
                        <a:prstGeom prst="rect">
                          <a:avLst/>
                        </a:prstGeom>
                        <a:noFill/>
                        <a:ln w="9525">
                          <a:noFill/>
                          <a:miter lim="800000"/>
                          <a:headEnd/>
                          <a:tailEnd/>
                        </a:ln>
                      </wps:spPr>
                      <wps:txbx>
                        <w:txbxContent>
                          <w:p w14:paraId="2233352B" w14:textId="48B66F0A" w:rsidR="001F11EB" w:rsidRPr="00D11000" w:rsidRDefault="00274F3B" w:rsidP="006D679F">
                            <w:pPr>
                              <w:pStyle w:val="CoverHeading-Green"/>
                              <w:rPr>
                                <w:sz w:val="120"/>
                                <w:szCs w:val="120"/>
                              </w:rPr>
                            </w:pPr>
                            <w:r>
                              <w:rPr>
                                <w:sz w:val="120"/>
                                <w:szCs w:val="120"/>
                              </w:rPr>
                              <w:t>Mentoring Handbook</w:t>
                            </w:r>
                          </w:p>
                        </w:txbxContent>
                      </wps:txbx>
                      <wps:bodyPr rot="0" vert="horz" wrap="square" lIns="0" tIns="0" rIns="0" bIns="0" anchor="t" anchorCtr="0">
                        <a:noAutofit/>
                      </wps:bodyPr>
                    </wps:wsp>
                  </a:graphicData>
                </a:graphic>
              </wp:anchor>
            </w:drawing>
          </mc:Choice>
          <mc:Fallback>
            <w:pict>
              <v:shape w14:anchorId="5F3F8F9E" id="_x0000_s1027" type="#_x0000_t202" style="position:absolute;margin-left:.9pt;margin-top:103.55pt;width:433.75pt;height:17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" filled="f" stroked="f">
                <v:textbox inset="0,0,0,0">
                  <w:txbxContent>
                    <w:p w14:paraId="2233352B" w14:textId="48B66F0A" w:rsidR="001F11EB" w:rsidRPr="00D11000" w:rsidRDefault="00274F3B" w:rsidP="006D679F">
                      <w:pPr>
                        <w:pStyle w:val="CoverHeading-Green"/>
                        <w:rPr>
                          <w:sz w:val="120"/>
                          <w:szCs w:val="120"/>
                        </w:rPr>
                      </w:pPr>
                      <w:r>
                        <w:rPr>
                          <w:sz w:val="120"/>
                          <w:szCs w:val="120"/>
                        </w:rPr>
                        <w:t>Mentoring Handbook</w:t>
                      </w:r>
                    </w:p>
                  </w:txbxContent>
                </v:textbox>
              </v:shape>
            </w:pict>
          </mc:Fallback>
        </mc:AlternateContent>
      </w:r>
      <w:r w:rsidR="006D679F">
        <w:rPr>
          <w:noProof/>
          <w:color w:val="FFFFFF" w:themeColor="background1"/>
        </w:rPr>
        <mc:AlternateContent>
          <mc:Choice Requires="wps">
            <w:drawing>
              <wp:anchor distT="0" distB="0" distL="114300" distR="114300" simplePos="0" relativeHeight="251651072" behindDoc="0" locked="0" layoutInCell="1" allowOverlap="1" wp14:anchorId="497C2973" wp14:editId="62906F02">
                <wp:simplePos x="0" y="0"/>
                <wp:positionH relativeFrom="column">
                  <wp:posOffset>384810</wp:posOffset>
                </wp:positionH>
                <wp:positionV relativeFrom="paragraph">
                  <wp:posOffset>9104983</wp:posOffset>
                </wp:positionV>
                <wp:extent cx="4435475" cy="2622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262255"/>
                        </a:xfrm>
                        <a:prstGeom prst="rect">
                          <a:avLst/>
                        </a:prstGeom>
                        <a:noFill/>
                        <a:ln w="9525">
                          <a:noFill/>
                          <a:miter lim="800000"/>
                          <a:headEnd/>
                          <a:tailEnd/>
                        </a:ln>
                      </wps:spPr>
                      <wps:txbx>
                        <w:txbxContent>
                          <w:p w14:paraId="4B1DB88A" w14:textId="77777777" w:rsidR="001F11EB" w:rsidRPr="00A81E2D" w:rsidRDefault="001F11EB" w:rsidP="001F11EB">
                            <w:pPr>
                              <w:spacing w:line="240" w:lineRule="auto"/>
                              <w:rPr>
                                <w:color w:val="FFFFFF" w:themeColor="background1"/>
                                <w:sz w:val="32"/>
                                <w:szCs w:val="32"/>
                              </w:rPr>
                            </w:pPr>
                            <w:r w:rsidRPr="00A81E2D">
                              <w:rPr>
                                <w:rFonts w:cs="Arial"/>
                                <w:b/>
                                <w:bCs/>
                                <w:color w:val="FFFFFF" w:themeColor="background1"/>
                                <w:sz w:val="20"/>
                                <w:szCs w:val="20"/>
                                <w:lang w:val="en-GB"/>
                              </w:rPr>
                              <w:t xml:space="preserve">programmed.com.au   </w:t>
                            </w:r>
                            <w:r w:rsidRPr="00A95E6D">
                              <w:rPr>
                                <w:rFonts w:cs="Arial"/>
                                <w:b/>
                                <w:bCs/>
                                <w:color w:val="84BD00"/>
                                <w:sz w:val="20"/>
                                <w:szCs w:val="20"/>
                                <w:lang w:val="en-GB"/>
                              </w:rPr>
                              <w:t xml:space="preserve">| </w:t>
                            </w:r>
                            <w:r w:rsidRPr="00A81E2D">
                              <w:rPr>
                                <w:rFonts w:cs="Arial"/>
                                <w:b/>
                                <w:bCs/>
                                <w:color w:val="FFFFFF" w:themeColor="background1"/>
                                <w:sz w:val="20"/>
                                <w:szCs w:val="20"/>
                                <w:lang w:val="en-GB"/>
                              </w:rPr>
                              <w:t xml:space="preserve">  </w:t>
                            </w:r>
                            <w:r>
                              <w:rPr>
                                <w:rFonts w:cs="Arial"/>
                                <w:color w:val="FFFFFF" w:themeColor="background1"/>
                                <w:sz w:val="20"/>
                                <w:szCs w:val="20"/>
                                <w:lang w:val="en-GB"/>
                              </w:rPr>
                              <w:t>&lt;enter address here&gt;</w:t>
                            </w:r>
                          </w:p>
                        </w:txbxContent>
                      </wps:txbx>
                      <wps:bodyPr rot="0" vert="horz" wrap="square" lIns="91440" tIns="45720" rIns="91440" bIns="45720" anchor="t" anchorCtr="0">
                        <a:noAutofit/>
                      </wps:bodyPr>
                    </wps:wsp>
                  </a:graphicData>
                </a:graphic>
              </wp:anchor>
            </w:drawing>
          </mc:Choice>
          <mc:Fallback>
            <w:pict>
              <v:shape w14:anchorId="497C2973" id="_x0000_s1028" type="#_x0000_t202" style="position:absolute;margin-left:30.3pt;margin-top:716.95pt;width:349.25pt;height:20.6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" filled="f" stroked="f">
                <v:textbox>
                  <w:txbxContent>
                    <w:p w14:paraId="4B1DB88A" w14:textId="77777777" w:rsidR="001F11EB" w:rsidRPr="00A81E2D" w:rsidRDefault="001F11EB" w:rsidP="001F11EB">
                      <w:pPr>
                        <w:spacing w:line="240" w:lineRule="auto"/>
                        <w:rPr>
                          <w:color w:val="FFFFFF" w:themeColor="background1"/>
                          <w:sz w:val="32"/>
                          <w:szCs w:val="32"/>
                        </w:rPr>
                      </w:pPr>
                      <w:r w:rsidRPr="00A81E2D">
                        <w:rPr>
                          <w:rFonts w:cs="Arial"/>
                          <w:b/>
                          <w:bCs/>
                          <w:color w:val="FFFFFF" w:themeColor="background1"/>
                          <w:sz w:val="20"/>
                          <w:szCs w:val="20"/>
                          <w:lang w:val="en-GB"/>
                        </w:rPr>
                        <w:t xml:space="preserve">programmed.com.au   </w:t>
                      </w:r>
                      <w:r w:rsidRPr="00A95E6D">
                        <w:rPr>
                          <w:rFonts w:cs="Arial"/>
                          <w:b/>
                          <w:bCs/>
                          <w:color w:val="84BD00"/>
                          <w:sz w:val="20"/>
                          <w:szCs w:val="20"/>
                          <w:lang w:val="en-GB"/>
                        </w:rPr>
                        <w:t xml:space="preserve">| </w:t>
                      </w:r>
                      <w:r w:rsidRPr="00A81E2D">
                        <w:rPr>
                          <w:rFonts w:cs="Arial"/>
                          <w:b/>
                          <w:bCs/>
                          <w:color w:val="FFFFFF" w:themeColor="background1"/>
                          <w:sz w:val="20"/>
                          <w:szCs w:val="20"/>
                          <w:lang w:val="en-GB"/>
                        </w:rPr>
                        <w:t xml:space="preserve">  </w:t>
                      </w:r>
                      <w:r>
                        <w:rPr>
                          <w:rFonts w:cs="Arial"/>
                          <w:color w:val="FFFFFF" w:themeColor="background1"/>
                          <w:sz w:val="20"/>
                          <w:szCs w:val="20"/>
                          <w:lang w:val="en-GB"/>
                        </w:rPr>
                        <w:t>&lt;enter address here&gt;</w:t>
                      </w:r>
                    </w:p>
                  </w:txbxContent>
                </v:textbox>
              </v:shape>
            </w:pict>
          </mc:Fallback>
        </mc:AlternateContent>
      </w:r>
      <w:r w:rsidR="001F11EB" w:rsidRPr="001B6192">
        <w:rPr>
          <w:color w:val="FFFFFF" w:themeColor="background1"/>
        </w:rPr>
        <w:t xml:space="preserve"> </w:t>
      </w:r>
      <w:bookmarkEnd w:id="0"/>
      <w:bookmarkEnd w:id="1"/>
      <w:bookmarkEnd w:id="2"/>
      <w:r w:rsidR="001F11EB" w:rsidRPr="00601A2F">
        <w:br w:type="page"/>
      </w:r>
    </w:p>
    <w:p w14:paraId="7D3F311F" w14:textId="2020AF7B" w:rsidR="00274F3B" w:rsidRPr="00274F3B" w:rsidRDefault="00274F3B" w:rsidP="00274F3B">
      <w:pPr>
        <w:pStyle w:val="BodyText"/>
        <w:jc w:val="both"/>
        <w:rPr>
          <w:color w:val="auto"/>
        </w:rPr>
      </w:pPr>
      <w:r w:rsidRPr="00274F3B">
        <w:rPr>
          <w:color w:val="auto"/>
        </w:rPr>
        <w:lastRenderedPageBreak/>
        <w:t xml:space="preserve">At </w:t>
      </w:r>
      <w:r w:rsidR="00513824">
        <w:rPr>
          <w:color w:val="auto"/>
        </w:rPr>
        <w:t xml:space="preserve">PERSOL | </w:t>
      </w:r>
      <w:r w:rsidRPr="00274F3B">
        <w:rPr>
          <w:color w:val="auto"/>
        </w:rPr>
        <w:t xml:space="preserve">Programmed, we aim to support and strengthen our position as </w:t>
      </w:r>
      <w:r w:rsidR="009A7410">
        <w:rPr>
          <w:color w:val="auto"/>
        </w:rPr>
        <w:t>a trusted employer</w:t>
      </w:r>
      <w:r w:rsidRPr="00274F3B">
        <w:rPr>
          <w:color w:val="auto"/>
        </w:rPr>
        <w:t xml:space="preserve"> by recognising the great work of our people and </w:t>
      </w:r>
      <w:r w:rsidR="009A7410">
        <w:rPr>
          <w:color w:val="auto"/>
        </w:rPr>
        <w:t xml:space="preserve">to </w:t>
      </w:r>
      <w:r w:rsidRPr="00274F3B">
        <w:rPr>
          <w:color w:val="auto"/>
        </w:rPr>
        <w:t>provide more development and career opportunities internally.  We believe in the power of collaboration and the value of learning from one another.  In support of this, we have developed a mentoring program that aims to build employee capability, improve inter-department engagement and knowledge-sharing</w:t>
      </w:r>
      <w:r w:rsidR="009A7410">
        <w:rPr>
          <w:color w:val="auto"/>
        </w:rPr>
        <w:t>,</w:t>
      </w:r>
      <w:r w:rsidRPr="00274F3B">
        <w:rPr>
          <w:color w:val="auto"/>
        </w:rPr>
        <w:t xml:space="preserve"> and retain talent.</w:t>
      </w:r>
    </w:p>
    <w:p w14:paraId="52F4326C" w14:textId="77777777" w:rsidR="00274F3B" w:rsidRPr="00274F3B" w:rsidRDefault="00274F3B" w:rsidP="00274F3B">
      <w:pPr>
        <w:pStyle w:val="BodyText"/>
        <w:rPr>
          <w:lang w:val="en-AU" w:eastAsia="en-US"/>
        </w:rPr>
      </w:pPr>
    </w:p>
    <w:p w14:paraId="60C85106" w14:textId="0173A585" w:rsidR="007F3D6E" w:rsidRDefault="00274F3B" w:rsidP="00894A5E">
      <w:pPr>
        <w:pStyle w:val="Heading2"/>
        <w:jc w:val="both"/>
      </w:pPr>
      <w:r>
        <w:t xml:space="preserve">Mentoring </w:t>
      </w:r>
    </w:p>
    <w:p w14:paraId="6B1F4339" w14:textId="0DC4C702" w:rsidR="00274F3B" w:rsidRDefault="00274F3B" w:rsidP="00274F3B">
      <w:pPr>
        <w:pStyle w:val="Heading3"/>
        <w:jc w:val="both"/>
      </w:pPr>
      <w:r>
        <w:t>What is Mentoring?</w:t>
      </w:r>
    </w:p>
    <w:p w14:paraId="25763C7C" w14:textId="77777777" w:rsidR="00274F3B" w:rsidRPr="00274F3B" w:rsidRDefault="00274F3B" w:rsidP="00274F3B">
      <w:pPr>
        <w:pStyle w:val="BodyText"/>
        <w:jc w:val="both"/>
        <w:rPr>
          <w:color w:val="auto"/>
        </w:rPr>
      </w:pPr>
      <w:r w:rsidRPr="00274F3B">
        <w:rPr>
          <w:color w:val="auto"/>
        </w:rPr>
        <w:t xml:space="preserve">Mentoring is a supportive relationship that helps people share their skills, knowledge, and experience, and to grow and develop in the process.  It is a unique opportunity to learn from and be challenged by someone who has experiences, perspectives, and expertise that are likely to be different to your own.  </w:t>
      </w:r>
    </w:p>
    <w:p w14:paraId="43FB3724" w14:textId="66F80E05" w:rsidR="00274F3B" w:rsidRPr="00274F3B" w:rsidRDefault="00274F3B" w:rsidP="00274F3B">
      <w:pPr>
        <w:pStyle w:val="BodyText"/>
        <w:jc w:val="both"/>
        <w:rPr>
          <w:color w:val="auto"/>
        </w:rPr>
      </w:pPr>
      <w:r w:rsidRPr="00274F3B">
        <w:rPr>
          <w:color w:val="auto"/>
        </w:rPr>
        <w:t>Mentoring is a way to build skills and gain different perspectives, it is designed to enhance knowledge transfer, improve connectivity, and foster a positive workplace culture.</w:t>
      </w:r>
      <w:r w:rsidR="00012E9D" w:rsidRPr="00012E9D">
        <w:rPr>
          <w:color w:val="auto"/>
        </w:rPr>
        <w:t xml:space="preserve"> It is a partnership where the mentor shares their experiences to help the mentee achieve their long-term career and personal development goals.</w:t>
      </w:r>
    </w:p>
    <w:p w14:paraId="177F2E9B" w14:textId="414C00E6" w:rsidR="00274F3B" w:rsidRDefault="00274F3B" w:rsidP="00274F3B">
      <w:pPr>
        <w:pStyle w:val="BodyText"/>
        <w:jc w:val="both"/>
        <w:rPr>
          <w:color w:val="auto"/>
        </w:rPr>
      </w:pPr>
      <w:r w:rsidRPr="00274F3B">
        <w:rPr>
          <w:color w:val="auto"/>
        </w:rPr>
        <w:t>Mentoring aims to expose the untapped value of our people; it is a mutually beneficial connection whereby mentees gain knowledge, confidence, self-awareness, and the tools to support their career goals and strengthen their networks.  While mentors have an opportunity to broaden their leadership, collaboration and communication skills and foster cross–generational/cross-functional learning.</w:t>
      </w:r>
    </w:p>
    <w:p w14:paraId="1BCB3DB1" w14:textId="5F0A6360" w:rsidR="00274F3B" w:rsidRDefault="00274F3B" w:rsidP="00274F3B">
      <w:pPr>
        <w:pStyle w:val="BodyText"/>
        <w:jc w:val="both"/>
        <w:rPr>
          <w:color w:val="auto"/>
        </w:rPr>
      </w:pPr>
    </w:p>
    <w:p w14:paraId="2795553F" w14:textId="56108179" w:rsidR="00274F3B" w:rsidRDefault="00274F3B" w:rsidP="00274F3B">
      <w:pPr>
        <w:pStyle w:val="Heading3"/>
        <w:jc w:val="both"/>
      </w:pPr>
      <w:r>
        <w:t xml:space="preserve">Is the Mentoring Program a good fit for me? </w:t>
      </w:r>
    </w:p>
    <w:p w14:paraId="60BF0D7F" w14:textId="24C5D1EF" w:rsidR="00274F3B" w:rsidRPr="00F41CB9" w:rsidRDefault="00274F3B" w:rsidP="00274F3B">
      <w:pPr>
        <w:pStyle w:val="BodyText"/>
        <w:jc w:val="both"/>
        <w:rPr>
          <w:color w:val="auto"/>
        </w:rPr>
      </w:pPr>
      <w:r w:rsidRPr="00274F3B">
        <w:rPr>
          <w:color w:val="auto"/>
        </w:rPr>
        <w:t>While mentoring offers some great opportunities, it does require time, effort, and commitment. To determine whether the Mentoring Program is the right path forward, reflect on your</w:t>
      </w:r>
      <w:r w:rsidR="00F41CB9">
        <w:rPr>
          <w:color w:val="auto"/>
        </w:rPr>
        <w:t xml:space="preserve"> short and long-term career</w:t>
      </w:r>
      <w:r w:rsidRPr="00274F3B">
        <w:rPr>
          <w:color w:val="auto"/>
        </w:rPr>
        <w:t xml:space="preserve"> goals and</w:t>
      </w:r>
      <w:r w:rsidR="00F41CB9">
        <w:rPr>
          <w:color w:val="auto"/>
        </w:rPr>
        <w:t xml:space="preserve"> identify</w:t>
      </w:r>
      <w:r w:rsidRPr="00274F3B">
        <w:rPr>
          <w:color w:val="auto"/>
        </w:rPr>
        <w:t xml:space="preserve"> if a mentoring connection </w:t>
      </w:r>
      <w:r w:rsidR="00F41CB9">
        <w:rPr>
          <w:color w:val="auto"/>
        </w:rPr>
        <w:t>will help you achieve them.  H</w:t>
      </w:r>
      <w:r w:rsidRPr="00274F3B">
        <w:rPr>
          <w:color w:val="auto"/>
        </w:rPr>
        <w:t xml:space="preserve">ave a career conversation with your manager or review the </w:t>
      </w:r>
      <w:r w:rsidRPr="00274F3B">
        <w:rPr>
          <w:color w:val="auto"/>
          <w:u w:val="single"/>
        </w:rPr>
        <w:t>Your Career. Your Opportunity Career Pathway Resources – Employee Guide</w:t>
      </w:r>
      <w:r w:rsidR="008378FA">
        <w:rPr>
          <w:color w:val="auto"/>
        </w:rPr>
        <w:t xml:space="preserve"> available on the intranet</w:t>
      </w:r>
      <w:r w:rsidR="00F41CB9">
        <w:rPr>
          <w:color w:val="auto"/>
          <w:u w:val="single"/>
        </w:rPr>
        <w:t xml:space="preserve"> </w:t>
      </w:r>
      <w:r w:rsidR="00F41CB9" w:rsidRPr="00F41CB9">
        <w:rPr>
          <w:color w:val="auto"/>
        </w:rPr>
        <w:t>to make an informed decision</w:t>
      </w:r>
      <w:r w:rsidRPr="00F41CB9">
        <w:rPr>
          <w:color w:val="auto"/>
        </w:rPr>
        <w:t>.</w:t>
      </w:r>
    </w:p>
    <w:p w14:paraId="1C759B6E" w14:textId="77777777" w:rsidR="00274F3B" w:rsidRPr="00274F3B" w:rsidRDefault="00274F3B" w:rsidP="00274F3B">
      <w:pPr>
        <w:pStyle w:val="BodyText"/>
        <w:jc w:val="both"/>
        <w:rPr>
          <w:color w:val="auto"/>
        </w:rPr>
      </w:pPr>
      <w:r w:rsidRPr="00274F3B">
        <w:rPr>
          <w:b/>
          <w:bCs/>
          <w:color w:val="auto"/>
        </w:rPr>
        <w:t>Mentors</w:t>
      </w:r>
      <w:r w:rsidRPr="00274F3B">
        <w:rPr>
          <w:color w:val="auto"/>
        </w:rPr>
        <w:t xml:space="preserve"> need to be committed to supporting and building the capability of others; helping mentees see their own talent and potential.  Mentors need to ensure they have the capacity to meet with the mentee regularly, actively listen, support personal and professional balance, and offer guidance and support.  </w:t>
      </w:r>
    </w:p>
    <w:p w14:paraId="66D879B7" w14:textId="77777777" w:rsidR="00274F3B" w:rsidRPr="00274F3B" w:rsidRDefault="00274F3B" w:rsidP="00274F3B">
      <w:pPr>
        <w:pStyle w:val="BodyText"/>
        <w:jc w:val="both"/>
        <w:rPr>
          <w:color w:val="auto"/>
        </w:rPr>
      </w:pPr>
      <w:r w:rsidRPr="00274F3B">
        <w:rPr>
          <w:color w:val="auto"/>
        </w:rPr>
        <w:t>A mentor needs to be a teacher, an advisor, a confidante, a role model, and a coach, they need to act as a sponsor or an agent to support networking opportunities.  An outstanding mentor is enthusiastic, compassionate, and selfless. They’re passionate about guiding careers by offering a vision that is tailored to their mentees’ strengths and sense of purpose.</w:t>
      </w:r>
    </w:p>
    <w:p w14:paraId="19C24882" w14:textId="77777777" w:rsidR="00274F3B" w:rsidRPr="00274F3B" w:rsidRDefault="00274F3B" w:rsidP="00274F3B">
      <w:pPr>
        <w:pStyle w:val="BodyText"/>
        <w:jc w:val="both"/>
        <w:rPr>
          <w:color w:val="auto"/>
        </w:rPr>
      </w:pPr>
      <w:r w:rsidRPr="00274F3B">
        <w:rPr>
          <w:b/>
          <w:bCs/>
          <w:color w:val="auto"/>
        </w:rPr>
        <w:t>Mentees</w:t>
      </w:r>
      <w:r w:rsidRPr="00274F3B">
        <w:rPr>
          <w:color w:val="auto"/>
        </w:rPr>
        <w:t xml:space="preserve"> are responsible for driving the mentoring partnership and as such, will need to be committed, motivated and open-minded.  It requires taking accountability for the process, while the mentor will provide recommendations and encouragement, it is the mentee’s responsibility to develop clear goals and objectives, communicate progress and undertake the necessary learning and development activities. </w:t>
      </w:r>
    </w:p>
    <w:p w14:paraId="4D6473B3" w14:textId="7042C9FC" w:rsidR="00274F3B" w:rsidRDefault="00274F3B" w:rsidP="00274F3B">
      <w:pPr>
        <w:pStyle w:val="BodyText"/>
        <w:jc w:val="both"/>
        <w:rPr>
          <w:color w:val="auto"/>
        </w:rPr>
      </w:pPr>
      <w:r w:rsidRPr="00274F3B">
        <w:rPr>
          <w:color w:val="auto"/>
        </w:rPr>
        <w:t>Mentees must set, test and reiterate learning goals with their mentor, and seek feedback and advice.  They are responsible for meeting with their mentor at agreed times, preparing their mentor for each meeting and speaking up if their development needs are not being met.</w:t>
      </w:r>
    </w:p>
    <w:p w14:paraId="4D4BB9D7" w14:textId="6D253928" w:rsidR="00274F3B" w:rsidRDefault="00274F3B" w:rsidP="00274F3B">
      <w:pPr>
        <w:pStyle w:val="BodyText"/>
        <w:jc w:val="both"/>
        <w:rPr>
          <w:color w:val="auto"/>
        </w:rPr>
      </w:pPr>
    </w:p>
    <w:p w14:paraId="736BCF26" w14:textId="303B9DD1" w:rsidR="00274F3B" w:rsidRDefault="00274F3B" w:rsidP="00274F3B">
      <w:pPr>
        <w:pStyle w:val="Heading3"/>
        <w:jc w:val="both"/>
      </w:pPr>
      <w:r>
        <w:lastRenderedPageBreak/>
        <w:t>Interested in becoming a Mentor or Mentee?</w:t>
      </w:r>
    </w:p>
    <w:p w14:paraId="11ECDE8D" w14:textId="77777777" w:rsidR="00274F3B" w:rsidRPr="00274F3B" w:rsidRDefault="00274F3B" w:rsidP="00274F3B">
      <w:pPr>
        <w:pStyle w:val="BodyText"/>
        <w:jc w:val="both"/>
        <w:rPr>
          <w:color w:val="auto"/>
        </w:rPr>
      </w:pPr>
      <w:r w:rsidRPr="00274F3B">
        <w:rPr>
          <w:color w:val="auto"/>
        </w:rPr>
        <w:t>Before applying to be a mentor or mentee, please speak with your manager to determine if you have the capacity and support to commit to the mentoring program.  Managers will need to consider business priorities, role requirements, the employee’s potential, and career aspirations before approving.</w:t>
      </w:r>
    </w:p>
    <w:p w14:paraId="47229380" w14:textId="6E4B0E38" w:rsidR="00274F3B" w:rsidRDefault="00274F3B" w:rsidP="00274F3B">
      <w:pPr>
        <w:pStyle w:val="BodyText"/>
        <w:jc w:val="both"/>
        <w:rPr>
          <w:color w:val="auto"/>
        </w:rPr>
      </w:pPr>
      <w:r w:rsidRPr="00274F3B">
        <w:rPr>
          <w:color w:val="auto"/>
        </w:rPr>
        <w:t xml:space="preserve">Once approved/endorsed by your Manager please complete the Expression of Interest form located </w:t>
      </w:r>
      <w:hyperlink r:id="rId14" w:history="1">
        <w:r w:rsidRPr="00274F3B">
          <w:rPr>
            <w:color w:val="83BD00" w:themeColor="text2"/>
            <w:u w:val="single"/>
          </w:rPr>
          <w:t>here</w:t>
        </w:r>
      </w:hyperlink>
      <w:r w:rsidRPr="00274F3B">
        <w:rPr>
          <w:color w:val="auto"/>
        </w:rPr>
        <w:t>.</w:t>
      </w:r>
    </w:p>
    <w:p w14:paraId="1A89852A" w14:textId="54FF7D91" w:rsidR="00274F3B" w:rsidRDefault="00274F3B" w:rsidP="00274F3B">
      <w:pPr>
        <w:pStyle w:val="BodyText"/>
        <w:jc w:val="both"/>
        <w:rPr>
          <w:color w:val="auto"/>
        </w:rPr>
      </w:pPr>
    </w:p>
    <w:p w14:paraId="108CC819" w14:textId="7D83CB96" w:rsidR="00274F3B" w:rsidRDefault="00274F3B" w:rsidP="00274F3B">
      <w:pPr>
        <w:pStyle w:val="Heading3"/>
        <w:jc w:val="both"/>
      </w:pPr>
      <w:r>
        <w:t xml:space="preserve">What makes a successful connection? </w:t>
      </w:r>
    </w:p>
    <w:p w14:paraId="353BD54F" w14:textId="77777777" w:rsidR="00274F3B" w:rsidRPr="00274F3B" w:rsidRDefault="00274F3B" w:rsidP="00274F3B">
      <w:pPr>
        <w:pStyle w:val="BodyText"/>
        <w:jc w:val="both"/>
        <w:rPr>
          <w:color w:val="auto"/>
        </w:rPr>
      </w:pPr>
      <w:r w:rsidRPr="00274F3B">
        <w:rPr>
          <w:color w:val="auto"/>
        </w:rPr>
        <w:t xml:space="preserve">At Programmed, we strongly advocate it's Your Career, Your Opportunity.   We encourage and support our people to actively pursue their goals, whether it be to advance their career, diversify it or be the best they can be in their current role.  Programmed’s internal mentoring program aims to support our vision of building outstanding people by connecting our experienced and knowledgeable employees with our emerging talent.  </w:t>
      </w:r>
    </w:p>
    <w:p w14:paraId="5372F537" w14:textId="77777777" w:rsidR="00274F3B" w:rsidRPr="00274F3B" w:rsidRDefault="00274F3B" w:rsidP="00274F3B">
      <w:pPr>
        <w:pStyle w:val="BodyText"/>
        <w:jc w:val="both"/>
        <w:rPr>
          <w:color w:val="auto"/>
        </w:rPr>
      </w:pPr>
      <w:r w:rsidRPr="00274F3B">
        <w:rPr>
          <w:color w:val="auto"/>
        </w:rPr>
        <w:t xml:space="preserve">A successful connection is one whereby all stakeholders are committed and understand the value of the program.  This includes not only the </w:t>
      </w:r>
      <w:bookmarkStart w:id="3" w:name="_Hlk139284226"/>
      <w:r w:rsidRPr="00274F3B">
        <w:rPr>
          <w:color w:val="auto"/>
        </w:rPr>
        <w:t>mentor and mentee</w:t>
      </w:r>
      <w:bookmarkEnd w:id="3"/>
      <w:r w:rsidRPr="00274F3B">
        <w:rPr>
          <w:color w:val="auto"/>
        </w:rPr>
        <w:t>, but their managers and leaders alike.  Which is why, during the application stage, the mentor’s manager needs to endorse the mentor, and the mentee’s manager needs to approve the mentee’s participation.  This ensures both mentor and mentee are supported by their line manager to set aside a reasonable amount of time and resources to the program.</w:t>
      </w:r>
    </w:p>
    <w:p w14:paraId="7C361DB0" w14:textId="77777777" w:rsidR="00274F3B" w:rsidRPr="00274F3B" w:rsidRDefault="00274F3B" w:rsidP="00274F3B">
      <w:pPr>
        <w:pStyle w:val="BodyText"/>
        <w:jc w:val="both"/>
        <w:rPr>
          <w:color w:val="auto"/>
        </w:rPr>
      </w:pPr>
      <w:r w:rsidRPr="00274F3B">
        <w:rPr>
          <w:color w:val="auto"/>
        </w:rPr>
        <w:t>The program is structured in a way that ensures matches are impartial and where practicable, based on the mentors’ experience and knowledge aligning with the mentees’ preferences.  The connection is designed to take participants out of their comfort zone and stretch their self-awareness and emotional intelligence which is why mentees are not connected with their line manager nor, where possible, with someone in their department.</w:t>
      </w:r>
    </w:p>
    <w:p w14:paraId="431DD98E" w14:textId="77777777" w:rsidR="00274F3B" w:rsidRPr="00274F3B" w:rsidRDefault="00274F3B" w:rsidP="00274F3B">
      <w:pPr>
        <w:pStyle w:val="BodyText"/>
        <w:jc w:val="both"/>
        <w:rPr>
          <w:color w:val="auto"/>
        </w:rPr>
      </w:pPr>
      <w:r w:rsidRPr="00274F3B">
        <w:rPr>
          <w:color w:val="auto"/>
        </w:rPr>
        <w:t xml:space="preserve">Connections are supported through each stage of the program with training, documentation and dedicated mentoring allies.   </w:t>
      </w:r>
    </w:p>
    <w:p w14:paraId="6B2FF6B9" w14:textId="19BBFB46" w:rsidR="00274F3B" w:rsidRPr="00274F3B" w:rsidRDefault="00274F3B" w:rsidP="00DF565D">
      <w:pPr>
        <w:pStyle w:val="ListBullet1-Charcoal"/>
        <w:spacing w:line="276" w:lineRule="auto"/>
        <w:contextualSpacing w:val="0"/>
        <w:jc w:val="both"/>
        <w:rPr>
          <w:color w:val="auto"/>
        </w:rPr>
      </w:pPr>
      <w:r w:rsidRPr="00274F3B">
        <w:rPr>
          <w:color w:val="auto"/>
        </w:rPr>
        <w:t>Before committing to the program, attend the “Mentoring at Programmed – Information Session”</w:t>
      </w:r>
      <w:r w:rsidR="00DE1CE8">
        <w:rPr>
          <w:color w:val="auto"/>
        </w:rPr>
        <w:t>.</w:t>
      </w:r>
    </w:p>
    <w:p w14:paraId="2A1904C1" w14:textId="77777777" w:rsidR="00274F3B" w:rsidRPr="00274F3B" w:rsidRDefault="00274F3B" w:rsidP="00DF565D">
      <w:pPr>
        <w:pStyle w:val="ListBullet1-Charcoal"/>
        <w:spacing w:line="276" w:lineRule="auto"/>
        <w:contextualSpacing w:val="0"/>
        <w:jc w:val="both"/>
        <w:rPr>
          <w:color w:val="auto"/>
        </w:rPr>
      </w:pPr>
      <w:r w:rsidRPr="00274F3B">
        <w:rPr>
          <w:color w:val="auto"/>
        </w:rPr>
        <w:t xml:space="preserve">The </w:t>
      </w:r>
      <w:r w:rsidRPr="00DD5116">
        <w:rPr>
          <w:color w:val="auto"/>
          <w:u w:val="single"/>
        </w:rPr>
        <w:t>Mentoring Handbook</w:t>
      </w:r>
      <w:r w:rsidRPr="00274F3B">
        <w:rPr>
          <w:color w:val="auto"/>
        </w:rPr>
        <w:t xml:space="preserve"> includes information around setting goals and provides a loose agenda to assist in navigating the connection.  </w:t>
      </w:r>
    </w:p>
    <w:p w14:paraId="1CD8292C" w14:textId="77777777" w:rsidR="00274F3B" w:rsidRPr="00274F3B" w:rsidRDefault="00274F3B" w:rsidP="00DF565D">
      <w:pPr>
        <w:pStyle w:val="ListBullet1-Charcoal"/>
        <w:spacing w:line="276" w:lineRule="auto"/>
        <w:contextualSpacing w:val="0"/>
        <w:jc w:val="both"/>
        <w:rPr>
          <w:color w:val="auto"/>
        </w:rPr>
      </w:pPr>
      <w:r w:rsidRPr="00274F3B">
        <w:rPr>
          <w:color w:val="auto"/>
        </w:rPr>
        <w:t xml:space="preserve">We have a dedicated Teams channel for Mentors and Mentees to communicate privately as well as the ability to share their learnings and experiences on the wider mentoring Teams network (it is also a great tool to enhance your Programmed network).  </w:t>
      </w:r>
    </w:p>
    <w:p w14:paraId="4426448F" w14:textId="6F275735" w:rsidR="00274F3B" w:rsidRPr="002B5C28" w:rsidRDefault="00274F3B" w:rsidP="00DF565D">
      <w:pPr>
        <w:pStyle w:val="ListBullet1-Charcoal"/>
        <w:spacing w:line="276" w:lineRule="auto"/>
        <w:contextualSpacing w:val="0"/>
        <w:jc w:val="both"/>
        <w:rPr>
          <w:lang w:val="en-US" w:eastAsia="en-US"/>
        </w:rPr>
      </w:pPr>
      <w:r w:rsidRPr="00274F3B">
        <w:rPr>
          <w:color w:val="auto"/>
        </w:rPr>
        <w:t>Our mentoring allies will check in with you quarterly but are available anytime by contacting</w:t>
      </w:r>
      <w:r w:rsidR="002B5C28">
        <w:rPr>
          <w:color w:val="auto"/>
        </w:rPr>
        <w:t xml:space="preserve"> </w:t>
      </w:r>
      <w:hyperlink r:id="rId15" w:history="1">
        <w:r w:rsidR="002B5C28" w:rsidRPr="00BC50C0">
          <w:rPr>
            <w:rStyle w:val="Hyperlink"/>
            <w:color w:val="83BD00" w:themeColor="text2"/>
          </w:rPr>
          <w:t>mentoring@programmed.com.au</w:t>
        </w:r>
      </w:hyperlink>
    </w:p>
    <w:p w14:paraId="27CC6E84" w14:textId="77F5F9CA" w:rsidR="00274F3B" w:rsidRPr="00274F3B" w:rsidRDefault="00274F3B" w:rsidP="00274F3B">
      <w:pPr>
        <w:pStyle w:val="BodyText"/>
        <w:jc w:val="both"/>
        <w:rPr>
          <w:color w:val="auto"/>
        </w:rPr>
      </w:pPr>
      <w:r w:rsidRPr="00274F3B">
        <w:rPr>
          <w:color w:val="auto"/>
        </w:rPr>
        <w:t xml:space="preserve">The connection is designed to run </w:t>
      </w:r>
      <w:r w:rsidR="00806E9D">
        <w:rPr>
          <w:color w:val="auto"/>
        </w:rPr>
        <w:t>for up to</w:t>
      </w:r>
      <w:r w:rsidRPr="00274F3B">
        <w:rPr>
          <w:color w:val="auto"/>
        </w:rPr>
        <w:t xml:space="preserve"> 12 months</w:t>
      </w:r>
      <w:r w:rsidR="00806E9D">
        <w:rPr>
          <w:color w:val="auto"/>
        </w:rPr>
        <w:t>; should the mentee achieve their goals in a shorter timeframe, the mentor and mentee can mutually agree to end the connection</w:t>
      </w:r>
      <w:r w:rsidRPr="00274F3B">
        <w:rPr>
          <w:color w:val="auto"/>
        </w:rPr>
        <w:t>.  It is important to use this time effectively, ensuring meetings are focused, productive and documented and that both parties come prepared and do what they say they are going to do.</w:t>
      </w:r>
    </w:p>
    <w:p w14:paraId="2FB7588A" w14:textId="01FACFA7" w:rsidR="00274F3B" w:rsidRDefault="00274F3B" w:rsidP="00274F3B">
      <w:pPr>
        <w:pStyle w:val="ListBullet1-Charcoal"/>
        <w:numPr>
          <w:ilvl w:val="0"/>
          <w:numId w:val="0"/>
        </w:numPr>
        <w:spacing w:line="276" w:lineRule="auto"/>
        <w:ind w:left="284" w:hanging="284"/>
        <w:contextualSpacing w:val="0"/>
        <w:jc w:val="both"/>
        <w:rPr>
          <w:lang w:val="en-US" w:eastAsia="en-US"/>
        </w:rPr>
      </w:pPr>
    </w:p>
    <w:p w14:paraId="0DFCF16B" w14:textId="3BC64EBF" w:rsidR="00274F3B" w:rsidRDefault="00274F3B" w:rsidP="00274F3B">
      <w:pPr>
        <w:pStyle w:val="ListBullet1-Charcoal"/>
        <w:numPr>
          <w:ilvl w:val="0"/>
          <w:numId w:val="0"/>
        </w:numPr>
        <w:spacing w:line="276" w:lineRule="auto"/>
        <w:ind w:left="284" w:hanging="284"/>
        <w:contextualSpacing w:val="0"/>
        <w:jc w:val="both"/>
        <w:rPr>
          <w:lang w:val="en-US" w:eastAsia="en-US"/>
        </w:rPr>
      </w:pPr>
    </w:p>
    <w:p w14:paraId="41C7BAB2" w14:textId="2652192E" w:rsidR="00274F3B" w:rsidRDefault="00274F3B" w:rsidP="00274F3B">
      <w:pPr>
        <w:pStyle w:val="ListBullet1-Charcoal"/>
        <w:numPr>
          <w:ilvl w:val="0"/>
          <w:numId w:val="0"/>
        </w:numPr>
        <w:spacing w:line="276" w:lineRule="auto"/>
        <w:ind w:left="284" w:hanging="284"/>
        <w:contextualSpacing w:val="0"/>
        <w:jc w:val="both"/>
        <w:rPr>
          <w:lang w:val="en-US" w:eastAsia="en-US"/>
        </w:rPr>
      </w:pPr>
    </w:p>
    <w:p w14:paraId="369CBD5F" w14:textId="3619C02D" w:rsidR="00274F3B" w:rsidRDefault="00274F3B" w:rsidP="00274F3B">
      <w:pPr>
        <w:pStyle w:val="ListBullet1-Charcoal"/>
        <w:numPr>
          <w:ilvl w:val="0"/>
          <w:numId w:val="0"/>
        </w:numPr>
        <w:spacing w:line="276" w:lineRule="auto"/>
        <w:ind w:left="284" w:hanging="284"/>
        <w:contextualSpacing w:val="0"/>
        <w:jc w:val="both"/>
        <w:rPr>
          <w:lang w:val="en-US" w:eastAsia="en-US"/>
        </w:rPr>
      </w:pPr>
    </w:p>
    <w:p w14:paraId="14EE4FF3" w14:textId="157DC957" w:rsidR="00274F3B" w:rsidRDefault="00274F3B" w:rsidP="00274F3B">
      <w:pPr>
        <w:pStyle w:val="ListBullet1-Charcoal"/>
        <w:numPr>
          <w:ilvl w:val="0"/>
          <w:numId w:val="0"/>
        </w:numPr>
        <w:spacing w:line="276" w:lineRule="auto"/>
        <w:ind w:left="284" w:hanging="284"/>
        <w:contextualSpacing w:val="0"/>
        <w:jc w:val="both"/>
        <w:rPr>
          <w:lang w:val="en-US" w:eastAsia="en-US"/>
        </w:rPr>
      </w:pPr>
    </w:p>
    <w:p w14:paraId="15A1BA97" w14:textId="787FFE3B" w:rsidR="00274F3B" w:rsidRDefault="00274F3B" w:rsidP="00274F3B">
      <w:pPr>
        <w:pStyle w:val="ListBullet1-Charcoal"/>
        <w:numPr>
          <w:ilvl w:val="0"/>
          <w:numId w:val="0"/>
        </w:numPr>
        <w:spacing w:line="276" w:lineRule="auto"/>
        <w:ind w:left="284" w:hanging="284"/>
        <w:contextualSpacing w:val="0"/>
        <w:jc w:val="both"/>
        <w:rPr>
          <w:lang w:val="en-US" w:eastAsia="en-US"/>
        </w:rPr>
      </w:pPr>
    </w:p>
    <w:p w14:paraId="4B7619CF" w14:textId="0ACCBD9F" w:rsidR="00274F3B" w:rsidRDefault="00274F3B" w:rsidP="00274F3B">
      <w:pPr>
        <w:pStyle w:val="Heading2"/>
        <w:jc w:val="both"/>
      </w:pPr>
      <w:r>
        <w:lastRenderedPageBreak/>
        <w:t>The Mentoring Connection</w:t>
      </w:r>
    </w:p>
    <w:p w14:paraId="46762C77" w14:textId="2EBFEAFC" w:rsidR="00274F3B" w:rsidRDefault="00BC50C0" w:rsidP="00274F3B">
      <w:pPr>
        <w:pStyle w:val="BodyText"/>
        <w:jc w:val="both"/>
        <w:rPr>
          <w:color w:val="auto"/>
        </w:rPr>
      </w:pPr>
      <w:r>
        <w:rPr>
          <w:rFonts w:asciiTheme="minorHAnsi" w:hAnsiTheme="minorHAnsi" w:cstheme="minorHAnsi"/>
          <w:noProof/>
          <w:color w:val="auto"/>
          <w:sz w:val="22"/>
          <w:szCs w:val="22"/>
          <w14:ligatures w14:val="standardContextual"/>
        </w:rPr>
        <w:drawing>
          <wp:anchor distT="0" distB="0" distL="114300" distR="114300" simplePos="0" relativeHeight="251673600" behindDoc="0" locked="0" layoutInCell="1" allowOverlap="1" wp14:anchorId="16858B66" wp14:editId="40ACE641">
            <wp:simplePos x="0" y="0"/>
            <wp:positionH relativeFrom="column">
              <wp:posOffset>-5080</wp:posOffset>
            </wp:positionH>
            <wp:positionV relativeFrom="paragraph">
              <wp:posOffset>249555</wp:posOffset>
            </wp:positionV>
            <wp:extent cx="6392545" cy="2552700"/>
            <wp:effectExtent l="0" t="0" r="0" b="0"/>
            <wp:wrapSquare wrapText="bothSides"/>
            <wp:docPr id="3515598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V relativeFrom="margin">
              <wp14:pctHeight>0</wp14:pctHeight>
            </wp14:sizeRelV>
          </wp:anchor>
        </w:drawing>
      </w:r>
      <w:r w:rsidR="00274F3B" w:rsidRPr="00274F3B">
        <w:rPr>
          <w:color w:val="auto"/>
        </w:rPr>
        <w:t>There are four key stages to the mentoring connection:</w:t>
      </w:r>
    </w:p>
    <w:p w14:paraId="4C77432D" w14:textId="1780BB27" w:rsidR="00E5306B" w:rsidRDefault="00E5306B" w:rsidP="00E5306B">
      <w:pPr>
        <w:pStyle w:val="Heading3"/>
        <w:jc w:val="both"/>
      </w:pPr>
      <w:r>
        <w:t>Stage 1 – Establishing the Mentoring Connection</w:t>
      </w:r>
    </w:p>
    <w:p w14:paraId="3F6FF437" w14:textId="77777777" w:rsidR="00E5306B" w:rsidRPr="00E5306B" w:rsidRDefault="00E5306B" w:rsidP="00E5306B">
      <w:pPr>
        <w:pStyle w:val="BodyText"/>
        <w:jc w:val="both"/>
        <w:rPr>
          <w:color w:val="auto"/>
        </w:rPr>
      </w:pPr>
      <w:r w:rsidRPr="00E5306B">
        <w:rPr>
          <w:color w:val="auto"/>
        </w:rPr>
        <w:t>At Programmed we encourage our mentees to drive the mentoring relationship; the mentee needs to structure the meetings, steer the interactions, establish goals, communicate needs and review progress.   A great mentoring experience begins with identifying and communicating your motives for participating in the mentoring program and defining opportunities for personal and/or professional growth.  </w:t>
      </w:r>
    </w:p>
    <w:p w14:paraId="44F8B108" w14:textId="77777777" w:rsidR="00E5306B" w:rsidRPr="00E5306B" w:rsidRDefault="00E5306B" w:rsidP="00E5306B">
      <w:pPr>
        <w:pStyle w:val="BodyText"/>
        <w:jc w:val="both"/>
        <w:rPr>
          <w:color w:val="auto"/>
        </w:rPr>
      </w:pPr>
    </w:p>
    <w:p w14:paraId="13AC4B96" w14:textId="77777777" w:rsidR="00E5306B" w:rsidRPr="00E5306B" w:rsidRDefault="00E5306B" w:rsidP="00E5306B">
      <w:pPr>
        <w:pStyle w:val="BodyText"/>
        <w:jc w:val="both"/>
        <w:rPr>
          <w:b/>
          <w:bCs/>
          <w:color w:val="auto"/>
        </w:rPr>
      </w:pPr>
      <w:r w:rsidRPr="00E5306B">
        <w:rPr>
          <w:b/>
          <w:bCs/>
          <w:color w:val="auto"/>
        </w:rPr>
        <w:t>If you haven’t already:  </w:t>
      </w:r>
    </w:p>
    <w:p w14:paraId="53DC7E80" w14:textId="77777777" w:rsidR="00E5306B" w:rsidRPr="00E5306B" w:rsidRDefault="00E5306B" w:rsidP="00DF565D">
      <w:pPr>
        <w:pStyle w:val="ListBullet1-Charcoal"/>
        <w:spacing w:line="276" w:lineRule="auto"/>
        <w:contextualSpacing w:val="0"/>
        <w:jc w:val="both"/>
        <w:rPr>
          <w:color w:val="auto"/>
        </w:rPr>
      </w:pPr>
      <w:r w:rsidRPr="00E5306B">
        <w:rPr>
          <w:color w:val="auto"/>
        </w:rPr>
        <w:t>Reflect on ‘why’ you want to be involved in the mentoring program. </w:t>
      </w:r>
    </w:p>
    <w:p w14:paraId="4CEDD981" w14:textId="77777777" w:rsidR="00E5306B" w:rsidRPr="00E5306B" w:rsidRDefault="00E5306B" w:rsidP="00DF565D">
      <w:pPr>
        <w:pStyle w:val="ListBullet1-Charcoal"/>
        <w:spacing w:line="276" w:lineRule="auto"/>
        <w:contextualSpacing w:val="0"/>
        <w:jc w:val="both"/>
        <w:rPr>
          <w:color w:val="auto"/>
        </w:rPr>
      </w:pPr>
      <w:r w:rsidRPr="00E5306B">
        <w:rPr>
          <w:color w:val="auto"/>
        </w:rPr>
        <w:t>Figure out what you would like to accomplish.  </w:t>
      </w:r>
    </w:p>
    <w:p w14:paraId="5BBDFE02" w14:textId="77777777" w:rsidR="00E5306B" w:rsidRPr="00E5306B" w:rsidRDefault="00E5306B" w:rsidP="00DF565D">
      <w:pPr>
        <w:pStyle w:val="ListBullet1-Charcoal"/>
        <w:spacing w:line="276" w:lineRule="auto"/>
        <w:contextualSpacing w:val="0"/>
        <w:jc w:val="both"/>
        <w:rPr>
          <w:color w:val="auto"/>
        </w:rPr>
      </w:pPr>
      <w:r w:rsidRPr="00E5306B">
        <w:rPr>
          <w:color w:val="auto"/>
        </w:rPr>
        <w:t>Consider how you might manage potential hurdles. </w:t>
      </w:r>
    </w:p>
    <w:p w14:paraId="22C66BE5" w14:textId="6425765E" w:rsidR="00E5306B" w:rsidRPr="00E5306B" w:rsidRDefault="00E5306B" w:rsidP="00DF565D">
      <w:pPr>
        <w:pStyle w:val="ListBullet1-Charcoal"/>
        <w:spacing w:line="276" w:lineRule="auto"/>
        <w:contextualSpacing w:val="0"/>
        <w:jc w:val="both"/>
        <w:rPr>
          <w:color w:val="auto"/>
        </w:rPr>
      </w:pPr>
      <w:r w:rsidRPr="00E5306B">
        <w:rPr>
          <w:color w:val="auto"/>
        </w:rPr>
        <w:t>Decide what you want your mentor to support you with</w:t>
      </w:r>
      <w:r w:rsidR="00D47314">
        <w:rPr>
          <w:color w:val="auto"/>
        </w:rPr>
        <w:t>.</w:t>
      </w:r>
    </w:p>
    <w:p w14:paraId="3125E983" w14:textId="77777777" w:rsidR="00E5306B" w:rsidRPr="00E5306B" w:rsidRDefault="00E5306B" w:rsidP="00DF565D">
      <w:pPr>
        <w:pStyle w:val="ListBullet1-Charcoal"/>
        <w:spacing w:line="276" w:lineRule="auto"/>
        <w:contextualSpacing w:val="0"/>
        <w:jc w:val="both"/>
        <w:rPr>
          <w:color w:val="auto"/>
        </w:rPr>
      </w:pPr>
      <w:r w:rsidRPr="00E5306B">
        <w:rPr>
          <w:color w:val="auto"/>
        </w:rPr>
        <w:t>Identify opportunities for growth and set some goals. </w:t>
      </w:r>
    </w:p>
    <w:p w14:paraId="167C1EB5" w14:textId="77777777" w:rsidR="00E5306B" w:rsidRPr="00E5306B" w:rsidRDefault="00E5306B" w:rsidP="00DF565D">
      <w:pPr>
        <w:pStyle w:val="ListBullet1-Charcoal"/>
        <w:spacing w:line="276" w:lineRule="auto"/>
        <w:contextualSpacing w:val="0"/>
        <w:jc w:val="both"/>
        <w:rPr>
          <w:color w:val="auto"/>
        </w:rPr>
      </w:pPr>
      <w:r w:rsidRPr="00E5306B">
        <w:rPr>
          <w:color w:val="auto"/>
        </w:rPr>
        <w:t>Work out how you will monitor your progress. </w:t>
      </w:r>
    </w:p>
    <w:p w14:paraId="32B2D09C" w14:textId="0C3AE90A" w:rsidR="00E5306B" w:rsidRPr="00E5306B" w:rsidRDefault="00E5306B" w:rsidP="00DF565D">
      <w:pPr>
        <w:pStyle w:val="ListBullet1-Charcoal"/>
        <w:spacing w:line="276" w:lineRule="auto"/>
        <w:contextualSpacing w:val="0"/>
        <w:jc w:val="both"/>
        <w:rPr>
          <w:color w:val="auto"/>
        </w:rPr>
      </w:pPr>
      <w:r w:rsidRPr="00E5306B">
        <w:rPr>
          <w:color w:val="auto"/>
        </w:rPr>
        <w:t>Attend the Mentoring at Programmed - Information Session</w:t>
      </w:r>
      <w:r w:rsidR="00D47314">
        <w:rPr>
          <w:color w:val="auto"/>
        </w:rPr>
        <w:t>.</w:t>
      </w:r>
    </w:p>
    <w:p w14:paraId="10F9B5C2" w14:textId="77777777" w:rsidR="00E5306B" w:rsidRPr="00E5306B" w:rsidRDefault="00E5306B" w:rsidP="00E5306B">
      <w:pPr>
        <w:pStyle w:val="BodyText"/>
        <w:jc w:val="both"/>
        <w:rPr>
          <w:color w:val="auto"/>
        </w:rPr>
      </w:pPr>
      <w:r w:rsidRPr="00E5306B">
        <w:rPr>
          <w:color w:val="auto"/>
        </w:rPr>
        <w:t> </w:t>
      </w:r>
    </w:p>
    <w:p w14:paraId="56BE9915" w14:textId="77777777" w:rsidR="00E5306B" w:rsidRPr="00E5306B" w:rsidRDefault="00E5306B" w:rsidP="00E5306B">
      <w:pPr>
        <w:pStyle w:val="BodyText"/>
        <w:jc w:val="both"/>
        <w:rPr>
          <w:b/>
          <w:bCs/>
          <w:color w:val="auto"/>
        </w:rPr>
      </w:pPr>
      <w:r w:rsidRPr="00E5306B">
        <w:rPr>
          <w:b/>
          <w:bCs/>
          <w:color w:val="auto"/>
        </w:rPr>
        <w:t>In preparation for your first meeting:  </w:t>
      </w:r>
    </w:p>
    <w:p w14:paraId="6903B103" w14:textId="77777777" w:rsidR="00E5306B" w:rsidRPr="00E5306B" w:rsidRDefault="00E5306B" w:rsidP="00DF565D">
      <w:pPr>
        <w:pStyle w:val="ListBullet1-Charcoal"/>
        <w:spacing w:line="276" w:lineRule="auto"/>
        <w:contextualSpacing w:val="0"/>
        <w:jc w:val="both"/>
        <w:rPr>
          <w:color w:val="auto"/>
        </w:rPr>
      </w:pPr>
      <w:r w:rsidRPr="00E5306B">
        <w:rPr>
          <w:color w:val="auto"/>
        </w:rPr>
        <w:t>Check out your mentor/mentee’s bio.   </w:t>
      </w:r>
    </w:p>
    <w:p w14:paraId="4DAABFFE" w14:textId="77777777" w:rsidR="00E5306B" w:rsidRPr="00E5306B" w:rsidRDefault="00E5306B" w:rsidP="00DF565D">
      <w:pPr>
        <w:pStyle w:val="ListBullet1-Charcoal"/>
        <w:spacing w:line="276" w:lineRule="auto"/>
        <w:contextualSpacing w:val="0"/>
        <w:jc w:val="both"/>
        <w:rPr>
          <w:color w:val="auto"/>
        </w:rPr>
      </w:pPr>
      <w:r w:rsidRPr="00E5306B">
        <w:rPr>
          <w:color w:val="auto"/>
        </w:rPr>
        <w:t>Send your mentor/mentee a quick introduction email outlining your career journey so far, your expectations and aspirations, and how you would like to be supported in this journey.    </w:t>
      </w:r>
    </w:p>
    <w:p w14:paraId="40988B21" w14:textId="2D07CB4A" w:rsidR="00E5306B" w:rsidRPr="00E5306B" w:rsidRDefault="00E5306B" w:rsidP="00DF565D">
      <w:pPr>
        <w:pStyle w:val="ListBullet1-Charcoal"/>
        <w:spacing w:line="276" w:lineRule="auto"/>
        <w:contextualSpacing w:val="0"/>
        <w:jc w:val="both"/>
        <w:rPr>
          <w:color w:val="auto"/>
        </w:rPr>
      </w:pPr>
      <w:r w:rsidRPr="00E5306B">
        <w:rPr>
          <w:color w:val="auto"/>
        </w:rPr>
        <w:t xml:space="preserve">Review the </w:t>
      </w:r>
      <w:r w:rsidRPr="00D47314">
        <w:rPr>
          <w:color w:val="auto"/>
          <w:u w:val="single"/>
        </w:rPr>
        <w:t>Mentoring Agreement</w:t>
      </w:r>
      <w:r w:rsidRPr="00E5306B">
        <w:rPr>
          <w:color w:val="auto"/>
        </w:rPr>
        <w:t xml:space="preserve"> (refer Attachment 1) and prepare some ground rules for discussion. </w:t>
      </w:r>
    </w:p>
    <w:p w14:paraId="63EF8CC0" w14:textId="7C22640B" w:rsidR="00E5306B" w:rsidRPr="00E5306B" w:rsidRDefault="00E5306B" w:rsidP="00DF565D">
      <w:pPr>
        <w:pStyle w:val="ListBullet1-Charcoal"/>
        <w:spacing w:line="276" w:lineRule="auto"/>
        <w:contextualSpacing w:val="0"/>
        <w:jc w:val="both"/>
        <w:rPr>
          <w:color w:val="auto"/>
        </w:rPr>
      </w:pPr>
      <w:r w:rsidRPr="00E5306B">
        <w:rPr>
          <w:color w:val="auto"/>
        </w:rPr>
        <w:t xml:space="preserve">Mentees’ should review the </w:t>
      </w:r>
      <w:r w:rsidRPr="00D47314">
        <w:rPr>
          <w:color w:val="auto"/>
          <w:u w:val="single"/>
        </w:rPr>
        <w:t xml:space="preserve">Mentee </w:t>
      </w:r>
      <w:r w:rsidR="00D47314" w:rsidRPr="00D47314">
        <w:rPr>
          <w:color w:val="auto"/>
          <w:u w:val="single"/>
        </w:rPr>
        <w:t>W</w:t>
      </w:r>
      <w:r w:rsidRPr="00D47314">
        <w:rPr>
          <w:color w:val="auto"/>
          <w:u w:val="single"/>
        </w:rPr>
        <w:t>orksheet</w:t>
      </w:r>
      <w:r w:rsidRPr="00E5306B">
        <w:rPr>
          <w:color w:val="auto"/>
        </w:rPr>
        <w:t xml:space="preserve"> (refer Attachment 2) and consider their goals</w:t>
      </w:r>
      <w:r w:rsidR="00D47314">
        <w:rPr>
          <w:color w:val="auto"/>
        </w:rPr>
        <w:t>.</w:t>
      </w:r>
    </w:p>
    <w:p w14:paraId="77F79F8D" w14:textId="2835A47A" w:rsidR="00E5306B" w:rsidRPr="00E5306B" w:rsidRDefault="00E5306B" w:rsidP="00DF565D">
      <w:pPr>
        <w:pStyle w:val="ListBullet1-Charcoal"/>
        <w:spacing w:line="276" w:lineRule="auto"/>
        <w:contextualSpacing w:val="0"/>
        <w:jc w:val="both"/>
        <w:rPr>
          <w:color w:val="auto"/>
        </w:rPr>
      </w:pPr>
      <w:r w:rsidRPr="00E5306B">
        <w:rPr>
          <w:color w:val="auto"/>
        </w:rPr>
        <w:t>Attend the Mentoring at Programmed launch sessions</w:t>
      </w:r>
      <w:r w:rsidR="00D47314">
        <w:rPr>
          <w:color w:val="auto"/>
        </w:rPr>
        <w:t>.</w:t>
      </w:r>
    </w:p>
    <w:p w14:paraId="6B9345BD" w14:textId="77777777" w:rsidR="00274F3B" w:rsidRPr="00274F3B" w:rsidRDefault="00274F3B" w:rsidP="00274F3B">
      <w:pPr>
        <w:rPr>
          <w:lang w:val="en-US" w:eastAsia="en-US"/>
        </w:rPr>
      </w:pPr>
    </w:p>
    <w:p w14:paraId="3243C374" w14:textId="44BD91FC" w:rsidR="00D47314" w:rsidRDefault="00D47314" w:rsidP="00D47314">
      <w:pPr>
        <w:pStyle w:val="Heading3"/>
        <w:jc w:val="both"/>
      </w:pPr>
      <w:r>
        <w:lastRenderedPageBreak/>
        <w:t>The First Meeting</w:t>
      </w:r>
    </w:p>
    <w:p w14:paraId="295AF786"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Collaboratively complete the </w:t>
      </w:r>
      <w:r w:rsidRPr="00D47314">
        <w:rPr>
          <w:color w:val="auto"/>
          <w:u w:val="single"/>
        </w:rPr>
        <w:t>Mentoring Agreement</w:t>
      </w:r>
      <w:r w:rsidRPr="00D47314">
        <w:rPr>
          <w:color w:val="auto"/>
        </w:rPr>
        <w:t xml:space="preserve"> and set the ground rules; establish a meeting schedule and define the frequency and duration that suits your needs and availability.  </w:t>
      </w:r>
    </w:p>
    <w:p w14:paraId="21D6A6E6" w14:textId="77777777" w:rsidR="00D47314" w:rsidRPr="00D47314" w:rsidRDefault="00D47314" w:rsidP="00DF565D">
      <w:pPr>
        <w:pStyle w:val="ListBullet1-Charcoal"/>
        <w:spacing w:line="276" w:lineRule="auto"/>
        <w:contextualSpacing w:val="0"/>
        <w:jc w:val="both"/>
        <w:rPr>
          <w:color w:val="auto"/>
        </w:rPr>
      </w:pPr>
      <w:r w:rsidRPr="00D47314">
        <w:rPr>
          <w:color w:val="auto"/>
        </w:rPr>
        <w:t>Ensure you define clear boundaries, outline the role each person will play, determine conflict/problem resolution methods, and discuss the need for confidentiality.</w:t>
      </w:r>
    </w:p>
    <w:p w14:paraId="42CD8984" w14:textId="77777777" w:rsidR="00D47314" w:rsidRPr="00D47314" w:rsidRDefault="00D47314" w:rsidP="00DF565D">
      <w:pPr>
        <w:pStyle w:val="ListBullet1-Charcoal"/>
        <w:spacing w:line="276" w:lineRule="auto"/>
        <w:contextualSpacing w:val="0"/>
        <w:jc w:val="both"/>
        <w:rPr>
          <w:color w:val="auto"/>
        </w:rPr>
      </w:pPr>
      <w:r w:rsidRPr="00D47314">
        <w:rPr>
          <w:color w:val="auto"/>
        </w:rPr>
        <w:t>Get to know each other; talk about things like your background, your work experience, your hobbies, and interests.</w:t>
      </w:r>
    </w:p>
    <w:p w14:paraId="62215D20"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Define the purpose of the connection including goals and expectations.  Each mentor-mentee relationship is unique, so it is up to you to make it your own.  </w:t>
      </w:r>
    </w:p>
    <w:p w14:paraId="34FE7C1A"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Use the </w:t>
      </w:r>
      <w:r w:rsidRPr="00D47314">
        <w:rPr>
          <w:i/>
          <w:iCs/>
          <w:color w:val="auto"/>
        </w:rPr>
        <w:t>SMART</w:t>
      </w:r>
      <w:r w:rsidRPr="00D47314">
        <w:rPr>
          <w:color w:val="auto"/>
        </w:rPr>
        <w:t xml:space="preserve"> goals approach and together set some realistic objectives and timelines.   </w:t>
      </w:r>
    </w:p>
    <w:p w14:paraId="21EBC55E" w14:textId="77777777" w:rsidR="00D47314" w:rsidRDefault="00D47314" w:rsidP="00D47314">
      <w:pPr>
        <w:pStyle w:val="paragraph"/>
        <w:spacing w:before="0" w:beforeAutospacing="0" w:after="0" w:afterAutospacing="0" w:line="276" w:lineRule="auto"/>
        <w:ind w:left="1080"/>
        <w:textAlignment w:val="baseline"/>
        <w:rPr>
          <w:rStyle w:val="eop"/>
          <w:rFonts w:asciiTheme="minorHAnsi" w:hAnsiTheme="minorHAnsi" w:cstheme="minorHAnsi"/>
          <w:color w:val="000000"/>
          <w:sz w:val="22"/>
          <w:szCs w:val="22"/>
        </w:rPr>
      </w:pPr>
    </w:p>
    <w:p w14:paraId="6CFF6B68" w14:textId="77777777" w:rsidR="00D47314" w:rsidRPr="00D47314" w:rsidRDefault="00D47314" w:rsidP="00D47314">
      <w:pPr>
        <w:pStyle w:val="BodyText"/>
        <w:jc w:val="both"/>
        <w:rPr>
          <w:color w:val="auto"/>
        </w:rPr>
      </w:pPr>
      <w:r w:rsidRPr="00D47314">
        <w:rPr>
          <w:color w:val="auto"/>
        </w:rPr>
        <w:t>Goal setting is a powerful process for thinking about your ideal future, and for motivating yourself to turn this vision of the future into reality.</w:t>
      </w:r>
    </w:p>
    <w:p w14:paraId="1DC860D5" w14:textId="77777777" w:rsidR="00D47314" w:rsidRPr="00D47314" w:rsidRDefault="00D47314" w:rsidP="00D47314">
      <w:pPr>
        <w:pStyle w:val="BodyText"/>
        <w:jc w:val="both"/>
        <w:rPr>
          <w:color w:val="auto"/>
        </w:rPr>
      </w:pPr>
      <w:r w:rsidRPr="00D47314">
        <w:rPr>
          <w:color w:val="auto"/>
        </w:rPr>
        <w:t xml:space="preserve">When it comes to writing </w:t>
      </w:r>
      <w:r w:rsidRPr="00D47314">
        <w:rPr>
          <w:i/>
          <w:iCs/>
          <w:color w:val="auto"/>
        </w:rPr>
        <w:t>SMART</w:t>
      </w:r>
      <w:r w:rsidRPr="00D47314">
        <w:rPr>
          <w:color w:val="auto"/>
        </w:rPr>
        <w:t xml:space="preserve"> goals, be prepared to ask yourself, your mentor and other team members questions.  The answers will help fine-tune your thoughts, ensuring the goals are aligned with your long-term objectives.  </w:t>
      </w:r>
      <w:r w:rsidRPr="00D47314">
        <w:rPr>
          <w:i/>
          <w:iCs/>
          <w:color w:val="auto"/>
        </w:rPr>
        <w:t>SMART</w:t>
      </w:r>
      <w:r w:rsidRPr="00D47314">
        <w:rPr>
          <w:color w:val="auto"/>
        </w:rPr>
        <w:t xml:space="preserve"> goals are goals that are Specific, Measurable, Attainable, Relevant, and Time-bound.  </w:t>
      </w:r>
    </w:p>
    <w:p w14:paraId="26AA5BF4" w14:textId="77777777" w:rsidR="00D47314" w:rsidRDefault="00D47314" w:rsidP="00D47314">
      <w:pPr>
        <w:pStyle w:val="BodyText"/>
        <w:jc w:val="both"/>
        <w:rPr>
          <w:color w:val="auto"/>
        </w:rPr>
      </w:pPr>
      <w:r w:rsidRPr="00D47314">
        <w:rPr>
          <w:color w:val="auto"/>
        </w:rPr>
        <w:t xml:space="preserve">Crafting </w:t>
      </w:r>
      <w:r w:rsidRPr="00D47314">
        <w:rPr>
          <w:i/>
          <w:iCs/>
          <w:color w:val="auto"/>
        </w:rPr>
        <w:t>SMART</w:t>
      </w:r>
      <w:r w:rsidRPr="00D47314">
        <w:rPr>
          <w:color w:val="auto"/>
        </w:rPr>
        <w:t xml:space="preserve"> Goals are designed to help you define what you want to achieve, while setting goals that are realistic, clear, and set to a deadline will motivate you to achieve your objective.   When writing </w:t>
      </w:r>
      <w:r w:rsidRPr="00D47314">
        <w:rPr>
          <w:i/>
          <w:iCs/>
          <w:color w:val="auto"/>
        </w:rPr>
        <w:t xml:space="preserve">SMART </w:t>
      </w:r>
      <w:r w:rsidRPr="00D47314">
        <w:rPr>
          <w:color w:val="auto"/>
        </w:rPr>
        <w:t>goals walk through each letter of the acronym and fill in the blanks based on your particular objectives, use concise language but include relevant information.  This approach eliminates generalities and guesswork, sets a clear timeline, and makes it that much easier to track progress and identify milestones.</w:t>
      </w:r>
    </w:p>
    <w:p w14:paraId="5DE94A5E" w14:textId="3DCA0AB7" w:rsidR="00D47314" w:rsidRDefault="00D47314" w:rsidP="00DF565D">
      <w:pPr>
        <w:pStyle w:val="BodyText"/>
        <w:numPr>
          <w:ilvl w:val="0"/>
          <w:numId w:val="17"/>
        </w:numPr>
        <w:jc w:val="both"/>
        <w:rPr>
          <w:color w:val="auto"/>
        </w:rPr>
      </w:pPr>
      <w:r w:rsidRPr="00D47314">
        <w:rPr>
          <w:color w:val="auto"/>
        </w:rPr>
        <w:t>Brainstorm short</w:t>
      </w:r>
      <w:r w:rsidR="00806E9D">
        <w:rPr>
          <w:color w:val="auto"/>
        </w:rPr>
        <w:t>-</w:t>
      </w:r>
      <w:r w:rsidRPr="00D47314">
        <w:rPr>
          <w:color w:val="auto"/>
        </w:rPr>
        <w:t>, medium- or long-term goals that come to mind</w:t>
      </w:r>
      <w:r w:rsidR="00806E9D">
        <w:rPr>
          <w:color w:val="auto"/>
        </w:rPr>
        <w:t>;</w:t>
      </w:r>
      <w:r w:rsidRPr="00D47314">
        <w:rPr>
          <w:color w:val="auto"/>
        </w:rPr>
        <w:t xml:space="preserve"> anything and everything!</w:t>
      </w:r>
    </w:p>
    <w:p w14:paraId="59D6DB6D" w14:textId="77777777" w:rsidR="00D47314" w:rsidRPr="00D47314" w:rsidRDefault="00D47314" w:rsidP="00D47314">
      <w:pPr>
        <w:pStyle w:val="BodyText"/>
        <w:ind w:firstLine="360"/>
        <w:jc w:val="both"/>
        <w:rPr>
          <w:color w:val="auto"/>
        </w:rPr>
      </w:pPr>
      <w:r w:rsidRPr="00D47314">
        <w:rPr>
          <w:color w:val="auto"/>
        </w:rPr>
        <w:t xml:space="preserve">Consider: </w:t>
      </w:r>
    </w:p>
    <w:p w14:paraId="22ACD84A"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What do I want to accomplish?</w:t>
      </w:r>
    </w:p>
    <w:p w14:paraId="5BF253BE"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What are my strengths and how can I leverage them?</w:t>
      </w:r>
    </w:p>
    <w:p w14:paraId="7A837716"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What does success look like?</w:t>
      </w:r>
    </w:p>
    <w:p w14:paraId="207C89BF"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Where do I see myself in 1, 2, 5, 10, 25-years?</w:t>
      </w:r>
    </w:p>
    <w:p w14:paraId="64BD1683" w14:textId="77777777" w:rsidR="00D47314" w:rsidRPr="00D47314" w:rsidRDefault="00D47314" w:rsidP="00DF565D">
      <w:pPr>
        <w:pStyle w:val="BodyText"/>
        <w:numPr>
          <w:ilvl w:val="0"/>
          <w:numId w:val="17"/>
        </w:numPr>
        <w:jc w:val="both"/>
        <w:rPr>
          <w:color w:val="auto"/>
        </w:rPr>
      </w:pPr>
      <w:r w:rsidRPr="00D47314">
        <w:rPr>
          <w:color w:val="auto"/>
        </w:rPr>
        <w:t>Work out your goals by refining your ideas and prioritising what’s important to you.</w:t>
      </w:r>
    </w:p>
    <w:p w14:paraId="45158D49" w14:textId="77777777" w:rsidR="00D47314" w:rsidRPr="00D47314" w:rsidRDefault="00D47314" w:rsidP="00D47314">
      <w:pPr>
        <w:pStyle w:val="BodyText"/>
        <w:ind w:firstLine="360"/>
        <w:jc w:val="both"/>
        <w:rPr>
          <w:color w:val="auto"/>
        </w:rPr>
      </w:pPr>
      <w:r w:rsidRPr="00D47314">
        <w:rPr>
          <w:color w:val="auto"/>
        </w:rPr>
        <w:t xml:space="preserve">Consider: </w:t>
      </w:r>
    </w:p>
    <w:p w14:paraId="66DA005C"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Why is this goal important?</w:t>
      </w:r>
    </w:p>
    <w:p w14:paraId="544CB744"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How realistic is this goal?</w:t>
      </w:r>
    </w:p>
    <w:p w14:paraId="1E1F907C"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How can I accomplish this goal?</w:t>
      </w:r>
    </w:p>
    <w:p w14:paraId="3BF6A449"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Is this important enough to invest time and effort?</w:t>
      </w:r>
    </w:p>
    <w:p w14:paraId="00096A0D" w14:textId="77777777" w:rsidR="00D47314" w:rsidRPr="00D47314" w:rsidRDefault="00D47314" w:rsidP="00DF565D">
      <w:pPr>
        <w:pStyle w:val="BodyText"/>
        <w:numPr>
          <w:ilvl w:val="0"/>
          <w:numId w:val="17"/>
        </w:numPr>
        <w:jc w:val="both"/>
        <w:rPr>
          <w:color w:val="auto"/>
        </w:rPr>
      </w:pPr>
      <w:r w:rsidRPr="00D47314">
        <w:rPr>
          <w:color w:val="auto"/>
        </w:rPr>
        <w:t>Define your goals ensuring they are Specific, Measurable, Attainable, Relevant, and Time-bound (for example I will practice my presentation skills at least twice a month and will record and watch these sessions to improve my approach).</w:t>
      </w:r>
    </w:p>
    <w:p w14:paraId="04362CEC" w14:textId="77777777" w:rsidR="00D47314" w:rsidRPr="00D47314" w:rsidRDefault="00D47314" w:rsidP="00D47314">
      <w:pPr>
        <w:pStyle w:val="BodyText"/>
        <w:ind w:firstLine="360"/>
        <w:jc w:val="both"/>
        <w:rPr>
          <w:color w:val="auto"/>
        </w:rPr>
      </w:pPr>
      <w:r w:rsidRPr="00D47314">
        <w:rPr>
          <w:color w:val="auto"/>
        </w:rPr>
        <w:t xml:space="preserve">Consider: </w:t>
      </w:r>
    </w:p>
    <w:p w14:paraId="2D66160E"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How will I know when I’ve reached my goal?</w:t>
      </w:r>
    </w:p>
    <w:p w14:paraId="4068E0AF"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What steps are required to achieve it?</w:t>
      </w:r>
    </w:p>
    <w:p w14:paraId="128079C9"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What resources are required?</w:t>
      </w:r>
    </w:p>
    <w:p w14:paraId="65CCD02F" w14:textId="77777777" w:rsidR="00D47314" w:rsidRPr="00D47314" w:rsidRDefault="00D47314" w:rsidP="00DF565D">
      <w:pPr>
        <w:pStyle w:val="ListBullet1-Charcoal"/>
        <w:spacing w:line="240" w:lineRule="auto"/>
        <w:ind w:left="709" w:hanging="283"/>
        <w:contextualSpacing w:val="0"/>
        <w:jc w:val="both"/>
        <w:rPr>
          <w:color w:val="auto"/>
        </w:rPr>
      </w:pPr>
      <w:r w:rsidRPr="00D47314">
        <w:rPr>
          <w:color w:val="auto"/>
        </w:rPr>
        <w:t>What obstacles might I face?</w:t>
      </w:r>
    </w:p>
    <w:p w14:paraId="21D795D4" w14:textId="7EEE9130" w:rsidR="00D47314" w:rsidRDefault="00D47314" w:rsidP="00D47314">
      <w:pPr>
        <w:pStyle w:val="Heading3"/>
        <w:jc w:val="both"/>
      </w:pPr>
      <w:r>
        <w:lastRenderedPageBreak/>
        <w:t>Stage 2 – Building the Mentoring Connection</w:t>
      </w:r>
    </w:p>
    <w:p w14:paraId="1DBB4352" w14:textId="77777777" w:rsidR="00D47314" w:rsidRPr="00D47314" w:rsidRDefault="00D47314" w:rsidP="00D47314">
      <w:pPr>
        <w:pStyle w:val="BodyText"/>
        <w:jc w:val="both"/>
        <w:rPr>
          <w:color w:val="auto"/>
        </w:rPr>
      </w:pPr>
      <w:r w:rsidRPr="00D47314">
        <w:rPr>
          <w:color w:val="auto"/>
        </w:rPr>
        <w:t xml:space="preserve">The mentoring connection is based on trust and respect, it is built over time with open and honest communication and possessing the ability to understand other people’s perspectives.  </w:t>
      </w:r>
    </w:p>
    <w:p w14:paraId="34127409" w14:textId="258968B5" w:rsidR="00D47314" w:rsidRDefault="00D47314" w:rsidP="00D47314">
      <w:pPr>
        <w:pStyle w:val="BodyText"/>
        <w:jc w:val="both"/>
        <w:rPr>
          <w:color w:val="auto"/>
        </w:rPr>
      </w:pPr>
      <w:r w:rsidRPr="00D47314">
        <w:rPr>
          <w:color w:val="auto"/>
        </w:rPr>
        <w:t>A great mentoring connection should meet regularly, we suggest monthly or every second month and ensure meeting times are adhered to or rescheduled in a timely manner.  It is important you hold each other accountable, provide constructive feedback and bring out the best in each other.   And remember, your discussions should remain private and confidential unless both parties agree otherwise.</w:t>
      </w:r>
    </w:p>
    <w:p w14:paraId="170F5674" w14:textId="691DCA3C" w:rsidR="00D47314" w:rsidRPr="00D47314" w:rsidRDefault="00D47314" w:rsidP="00D47314">
      <w:pPr>
        <w:pStyle w:val="BodyText"/>
        <w:jc w:val="both"/>
        <w:rPr>
          <w:b/>
          <w:bCs/>
          <w:color w:val="auto"/>
        </w:rPr>
      </w:pPr>
      <w:r w:rsidRPr="00D47314">
        <w:rPr>
          <w:b/>
          <w:bCs/>
          <w:color w:val="auto"/>
        </w:rPr>
        <w:t>Mentor Responsibilities</w:t>
      </w:r>
    </w:p>
    <w:p w14:paraId="42744E85"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Understand the mentee’s goals and areas for skill development.  </w:t>
      </w:r>
    </w:p>
    <w:p w14:paraId="02F52EDE" w14:textId="77777777" w:rsidR="00D47314" w:rsidRPr="00D47314" w:rsidRDefault="00D47314" w:rsidP="00DF565D">
      <w:pPr>
        <w:pStyle w:val="ListBullet1-Charcoal"/>
        <w:spacing w:line="276" w:lineRule="auto"/>
        <w:contextualSpacing w:val="0"/>
        <w:jc w:val="both"/>
        <w:rPr>
          <w:color w:val="auto"/>
        </w:rPr>
      </w:pPr>
      <w:r w:rsidRPr="00D47314">
        <w:rPr>
          <w:color w:val="auto"/>
        </w:rPr>
        <w:t>Be an active and engaged listener and set aside any bias.</w:t>
      </w:r>
    </w:p>
    <w:p w14:paraId="1313B95E"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Positively challenge the mentee, provide guidance and empower them to tackle problems. </w:t>
      </w:r>
    </w:p>
    <w:p w14:paraId="76BAFFE6" w14:textId="77777777" w:rsidR="00D47314" w:rsidRPr="00D47314" w:rsidRDefault="00D47314" w:rsidP="00DF565D">
      <w:pPr>
        <w:pStyle w:val="ListBullet1-Charcoal"/>
        <w:spacing w:line="276" w:lineRule="auto"/>
        <w:contextualSpacing w:val="0"/>
        <w:jc w:val="both"/>
        <w:rPr>
          <w:color w:val="auto"/>
        </w:rPr>
      </w:pPr>
      <w:r w:rsidRPr="00D47314">
        <w:rPr>
          <w:color w:val="auto"/>
        </w:rPr>
        <w:t>Share experiences and insights openly, including mistakes and failures.</w:t>
      </w:r>
    </w:p>
    <w:p w14:paraId="7EF80699"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Assist the mentee in networking across Programmed and the wider community. </w:t>
      </w:r>
    </w:p>
    <w:p w14:paraId="0C221917" w14:textId="77777777" w:rsidR="00D47314" w:rsidRPr="00D47314" w:rsidRDefault="00D47314" w:rsidP="00DF565D">
      <w:pPr>
        <w:pStyle w:val="ListBullet1-Charcoal"/>
        <w:spacing w:line="276" w:lineRule="auto"/>
        <w:contextualSpacing w:val="0"/>
        <w:jc w:val="both"/>
        <w:rPr>
          <w:color w:val="auto"/>
        </w:rPr>
      </w:pPr>
      <w:r w:rsidRPr="00D47314">
        <w:rPr>
          <w:color w:val="auto"/>
        </w:rPr>
        <w:t>Follow through with actions agreed in conversations and prepare for meetings in advance.</w:t>
      </w:r>
    </w:p>
    <w:p w14:paraId="1329446D" w14:textId="77777777" w:rsidR="00D47314" w:rsidRPr="00D47314" w:rsidRDefault="00D47314" w:rsidP="00DF565D">
      <w:pPr>
        <w:pStyle w:val="ListBullet1-Charcoal"/>
        <w:spacing w:line="276" w:lineRule="auto"/>
        <w:contextualSpacing w:val="0"/>
        <w:jc w:val="both"/>
        <w:rPr>
          <w:color w:val="auto"/>
        </w:rPr>
      </w:pPr>
      <w:r w:rsidRPr="00D47314">
        <w:rPr>
          <w:color w:val="auto"/>
        </w:rPr>
        <w:t>Be a positive role model and demonstrate Programmed’s core values.</w:t>
      </w:r>
    </w:p>
    <w:p w14:paraId="3132BE80" w14:textId="77777777" w:rsidR="00D47314" w:rsidRPr="00D47314" w:rsidRDefault="00D47314" w:rsidP="00DF565D">
      <w:pPr>
        <w:pStyle w:val="ListBullet1-Charcoal"/>
        <w:spacing w:line="276" w:lineRule="auto"/>
        <w:contextualSpacing w:val="0"/>
        <w:jc w:val="both"/>
        <w:rPr>
          <w:color w:val="auto"/>
        </w:rPr>
      </w:pPr>
      <w:r w:rsidRPr="00D47314">
        <w:rPr>
          <w:color w:val="auto"/>
        </w:rPr>
        <w:t>Log key discussion points and follow-up on actions if not delivered and agreed at the last meeting.</w:t>
      </w:r>
    </w:p>
    <w:p w14:paraId="02C2F11F" w14:textId="77777777" w:rsidR="00D47314" w:rsidRPr="00D47314" w:rsidRDefault="00D47314" w:rsidP="00D47314">
      <w:pPr>
        <w:pStyle w:val="BodyText"/>
        <w:jc w:val="both"/>
        <w:rPr>
          <w:color w:val="auto"/>
        </w:rPr>
      </w:pPr>
    </w:p>
    <w:p w14:paraId="0BA8E3B8" w14:textId="70E50172" w:rsidR="00D47314" w:rsidRPr="00D47314" w:rsidRDefault="00D47314" w:rsidP="00D47314">
      <w:pPr>
        <w:pStyle w:val="BodyText"/>
        <w:jc w:val="both"/>
        <w:rPr>
          <w:b/>
          <w:bCs/>
          <w:color w:val="auto"/>
        </w:rPr>
      </w:pPr>
      <w:r w:rsidRPr="00D47314">
        <w:rPr>
          <w:b/>
          <w:bCs/>
          <w:color w:val="auto"/>
        </w:rPr>
        <w:t>Mentee Responsibilities</w:t>
      </w:r>
    </w:p>
    <w:p w14:paraId="6934B8D3"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Be open to learning and prepared to be challenged. </w:t>
      </w:r>
    </w:p>
    <w:p w14:paraId="26A36337"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Share career goals, successes, opportunities for improvement, and accept feedback and advice. </w:t>
      </w:r>
    </w:p>
    <w:p w14:paraId="6522071A" w14:textId="77777777" w:rsidR="00D47314" w:rsidRPr="00D47314" w:rsidRDefault="00D47314" w:rsidP="00DF565D">
      <w:pPr>
        <w:pStyle w:val="ListBullet1-Charcoal"/>
        <w:spacing w:line="276" w:lineRule="auto"/>
        <w:contextualSpacing w:val="0"/>
        <w:jc w:val="both"/>
        <w:rPr>
          <w:color w:val="auto"/>
        </w:rPr>
      </w:pPr>
      <w:r w:rsidRPr="00D47314">
        <w:rPr>
          <w:color w:val="auto"/>
        </w:rPr>
        <w:t>Schedule regular meetings, including setting an agenda and creating a calendar invite.</w:t>
      </w:r>
    </w:p>
    <w:p w14:paraId="65774D48" w14:textId="77777777" w:rsidR="00D47314" w:rsidRPr="00D47314" w:rsidRDefault="00D47314" w:rsidP="00DF565D">
      <w:pPr>
        <w:pStyle w:val="ListBullet1-Charcoal"/>
        <w:spacing w:line="276" w:lineRule="auto"/>
        <w:contextualSpacing w:val="0"/>
        <w:jc w:val="both"/>
        <w:rPr>
          <w:color w:val="auto"/>
        </w:rPr>
      </w:pPr>
      <w:r w:rsidRPr="00D47314">
        <w:rPr>
          <w:color w:val="auto"/>
        </w:rPr>
        <w:t>Follow through with actions agreed in conversations and apply the learnings.</w:t>
      </w:r>
    </w:p>
    <w:p w14:paraId="2CDC9F05" w14:textId="77777777" w:rsidR="00D47314" w:rsidRPr="00D47314" w:rsidRDefault="00D47314" w:rsidP="00DF565D">
      <w:pPr>
        <w:pStyle w:val="ListBullet1-Charcoal"/>
        <w:spacing w:line="276" w:lineRule="auto"/>
        <w:contextualSpacing w:val="0"/>
        <w:jc w:val="both"/>
        <w:rPr>
          <w:color w:val="auto"/>
        </w:rPr>
      </w:pPr>
      <w:r w:rsidRPr="00D47314">
        <w:rPr>
          <w:color w:val="auto"/>
        </w:rPr>
        <w:t>Assist the mentor with their development though honest feedback and the extension of their networks across Programmed and the wider community.</w:t>
      </w:r>
    </w:p>
    <w:p w14:paraId="26CD50D2" w14:textId="77777777" w:rsidR="00D47314" w:rsidRPr="00D47314" w:rsidRDefault="00D47314" w:rsidP="00DF565D">
      <w:pPr>
        <w:pStyle w:val="ListBullet1-Charcoal"/>
        <w:spacing w:line="276" w:lineRule="auto"/>
        <w:contextualSpacing w:val="0"/>
        <w:jc w:val="both"/>
        <w:rPr>
          <w:color w:val="auto"/>
        </w:rPr>
      </w:pPr>
      <w:r w:rsidRPr="00D47314">
        <w:rPr>
          <w:color w:val="auto"/>
        </w:rPr>
        <w:t xml:space="preserve">Define development goals, opportunities for improvement and topics of interest. </w:t>
      </w:r>
    </w:p>
    <w:p w14:paraId="2DA23F23" w14:textId="523FC2E1" w:rsidR="00D47314" w:rsidRDefault="00D47314" w:rsidP="00DF565D">
      <w:pPr>
        <w:pStyle w:val="ListBullet1-Charcoal"/>
        <w:spacing w:line="276" w:lineRule="auto"/>
        <w:contextualSpacing w:val="0"/>
        <w:jc w:val="both"/>
        <w:rPr>
          <w:color w:val="auto"/>
        </w:rPr>
      </w:pPr>
      <w:r w:rsidRPr="00D47314">
        <w:rPr>
          <w:color w:val="auto"/>
        </w:rPr>
        <w:t xml:space="preserve">Document progress with goals and any new activities. </w:t>
      </w:r>
    </w:p>
    <w:p w14:paraId="73241816" w14:textId="77777777" w:rsidR="00D47314" w:rsidRPr="00D47314" w:rsidRDefault="00D47314" w:rsidP="00D47314">
      <w:pPr>
        <w:pStyle w:val="ListBullet1-Charcoal"/>
        <w:numPr>
          <w:ilvl w:val="0"/>
          <w:numId w:val="0"/>
        </w:numPr>
        <w:spacing w:line="276" w:lineRule="auto"/>
        <w:contextualSpacing w:val="0"/>
        <w:jc w:val="both"/>
        <w:rPr>
          <w:color w:val="auto"/>
        </w:rPr>
      </w:pPr>
    </w:p>
    <w:p w14:paraId="445CFA0E" w14:textId="69881502" w:rsidR="00D47314" w:rsidRPr="00D47314" w:rsidRDefault="00D47314" w:rsidP="00D47314">
      <w:pPr>
        <w:pStyle w:val="BodyText"/>
        <w:jc w:val="both"/>
        <w:rPr>
          <w:color w:val="auto"/>
        </w:rPr>
      </w:pPr>
      <w:r w:rsidRPr="00D47314">
        <w:rPr>
          <w:color w:val="auto"/>
        </w:rPr>
        <w:t>We suggest identifying 4</w:t>
      </w:r>
      <w:r>
        <w:rPr>
          <w:color w:val="auto"/>
        </w:rPr>
        <w:t xml:space="preserve"> </w:t>
      </w:r>
      <w:r w:rsidRPr="00D47314">
        <w:rPr>
          <w:color w:val="auto"/>
        </w:rPr>
        <w:t>-</w:t>
      </w:r>
      <w:r>
        <w:rPr>
          <w:color w:val="auto"/>
        </w:rPr>
        <w:t xml:space="preserve"> </w:t>
      </w:r>
      <w:r w:rsidRPr="00D47314">
        <w:rPr>
          <w:color w:val="auto"/>
        </w:rPr>
        <w:t xml:space="preserve">6 areas that you would like to work on during this experience and document them in the </w:t>
      </w:r>
      <w:r w:rsidRPr="00D47314">
        <w:rPr>
          <w:color w:val="auto"/>
          <w:u w:val="single"/>
        </w:rPr>
        <w:t>Mentee Worksheet</w:t>
      </w:r>
      <w:r w:rsidRPr="00D47314">
        <w:rPr>
          <w:color w:val="auto"/>
        </w:rPr>
        <w:t xml:space="preserve"> (attachment 2).  For example: </w:t>
      </w:r>
    </w:p>
    <w:p w14:paraId="3DF1CAD8" w14:textId="65E03E0E" w:rsidR="00D47314" w:rsidRPr="00D47314" w:rsidRDefault="00D47314" w:rsidP="00D47314">
      <w:pPr>
        <w:pStyle w:val="BodyText"/>
        <w:jc w:val="both"/>
        <w:rPr>
          <w:color w:val="auto"/>
        </w:rPr>
      </w:pPr>
      <w:r w:rsidRPr="00D47314">
        <w:rPr>
          <w:b/>
          <w:bCs/>
          <w:color w:val="auto"/>
        </w:rPr>
        <w:t>Personal Development:</w:t>
      </w:r>
      <w:r w:rsidRPr="00D47314">
        <w:rPr>
          <w:color w:val="auto"/>
        </w:rPr>
        <w:t xml:space="preserve"> increasing personal confidence and capacity in identified areas. </w:t>
      </w:r>
    </w:p>
    <w:p w14:paraId="7FFF9F8D" w14:textId="76AE3341" w:rsidR="00D47314" w:rsidRPr="00D47314" w:rsidRDefault="00D47314" w:rsidP="00D47314">
      <w:pPr>
        <w:pStyle w:val="BodyText"/>
        <w:jc w:val="both"/>
        <w:rPr>
          <w:color w:val="auto"/>
        </w:rPr>
      </w:pPr>
      <w:r w:rsidRPr="00D47314">
        <w:rPr>
          <w:b/>
          <w:bCs/>
          <w:color w:val="auto"/>
        </w:rPr>
        <w:t>Professional Development:</w:t>
      </w:r>
      <w:r w:rsidRPr="00D47314">
        <w:rPr>
          <w:color w:val="auto"/>
        </w:rPr>
        <w:t xml:space="preserve"> increasing professional knowledge and capacity. </w:t>
      </w:r>
    </w:p>
    <w:p w14:paraId="0C98D152" w14:textId="29B8F9F3" w:rsidR="00D47314" w:rsidRPr="00D47314" w:rsidRDefault="00D47314" w:rsidP="00D47314">
      <w:pPr>
        <w:pStyle w:val="BodyText"/>
        <w:jc w:val="both"/>
        <w:rPr>
          <w:color w:val="auto"/>
        </w:rPr>
      </w:pPr>
      <w:r w:rsidRPr="00D47314">
        <w:rPr>
          <w:b/>
          <w:bCs/>
          <w:color w:val="auto"/>
        </w:rPr>
        <w:t>Career Development:</w:t>
      </w:r>
      <w:r w:rsidRPr="00D47314">
        <w:rPr>
          <w:color w:val="auto"/>
        </w:rPr>
        <w:t xml:space="preserve"> increasing understanding of future career pathway </w:t>
      </w:r>
    </w:p>
    <w:p w14:paraId="5DA2FC3F" w14:textId="36DBB885" w:rsidR="00D47314" w:rsidRDefault="00D47314" w:rsidP="00D47314">
      <w:pPr>
        <w:pStyle w:val="BodyText"/>
        <w:jc w:val="both"/>
        <w:rPr>
          <w:color w:val="auto"/>
        </w:rPr>
      </w:pPr>
      <w:r w:rsidRPr="00D47314">
        <w:rPr>
          <w:b/>
          <w:bCs/>
          <w:color w:val="auto"/>
        </w:rPr>
        <w:t>Industry Development:</w:t>
      </w:r>
      <w:r w:rsidRPr="00D47314">
        <w:rPr>
          <w:color w:val="auto"/>
        </w:rPr>
        <w:t xml:space="preserve"> increasing knowledge and networks across the industry </w:t>
      </w:r>
    </w:p>
    <w:p w14:paraId="264296DE" w14:textId="44D2CC83" w:rsidR="00D47314" w:rsidRDefault="00D47314" w:rsidP="00D47314">
      <w:pPr>
        <w:pStyle w:val="BodyText"/>
        <w:jc w:val="both"/>
        <w:rPr>
          <w:color w:val="auto"/>
        </w:rPr>
      </w:pPr>
    </w:p>
    <w:p w14:paraId="65FCA0B8" w14:textId="27AE9899" w:rsidR="00D47314" w:rsidRDefault="00D47314" w:rsidP="00D47314">
      <w:pPr>
        <w:pStyle w:val="BodyText"/>
        <w:jc w:val="both"/>
        <w:rPr>
          <w:color w:val="auto"/>
        </w:rPr>
      </w:pPr>
    </w:p>
    <w:p w14:paraId="7020F2AE" w14:textId="77777777" w:rsidR="00D47314" w:rsidRDefault="00D47314" w:rsidP="00D47314">
      <w:pPr>
        <w:pStyle w:val="BodyText"/>
        <w:jc w:val="both"/>
        <w:rPr>
          <w:color w:val="auto"/>
        </w:rPr>
      </w:pPr>
    </w:p>
    <w:p w14:paraId="6A9AC33C" w14:textId="6B48041D" w:rsidR="00D47314" w:rsidRDefault="00D47314" w:rsidP="00D47314">
      <w:pPr>
        <w:pStyle w:val="Heading3"/>
        <w:jc w:val="both"/>
      </w:pPr>
      <w:r>
        <w:lastRenderedPageBreak/>
        <w:t>Stage 3 – Maintaining the Mentoring Connection</w:t>
      </w:r>
    </w:p>
    <w:p w14:paraId="4EBA4524" w14:textId="3A92DD82" w:rsidR="00D47314" w:rsidRPr="00D47314" w:rsidRDefault="00D47314" w:rsidP="00D47314">
      <w:pPr>
        <w:pStyle w:val="BodyText"/>
        <w:jc w:val="both"/>
        <w:rPr>
          <w:color w:val="auto"/>
        </w:rPr>
      </w:pPr>
      <w:r w:rsidRPr="00D47314">
        <w:rPr>
          <w:color w:val="auto"/>
        </w:rPr>
        <w:t xml:space="preserve">As the connection progresses, mentoring conversations will assess progress against the specific goals agreed for the connection and development activities undertaken.  Mentoring goals can be updated and created as needed and recorded in the </w:t>
      </w:r>
      <w:r w:rsidRPr="00D47314">
        <w:rPr>
          <w:color w:val="auto"/>
          <w:u w:val="single"/>
        </w:rPr>
        <w:t>Mentee Worksheet</w:t>
      </w:r>
      <w:r w:rsidRPr="00D47314">
        <w:rPr>
          <w:color w:val="auto"/>
        </w:rPr>
        <w:t xml:space="preserve"> (attachment 2).</w:t>
      </w:r>
    </w:p>
    <w:p w14:paraId="5AFB4DE5" w14:textId="77777777" w:rsidR="00D47314" w:rsidRPr="00D47314" w:rsidRDefault="00D47314" w:rsidP="00D47314">
      <w:pPr>
        <w:pStyle w:val="BodyText"/>
        <w:jc w:val="both"/>
        <w:rPr>
          <w:color w:val="auto"/>
        </w:rPr>
      </w:pPr>
      <w:r w:rsidRPr="00D47314">
        <w:rPr>
          <w:color w:val="auto"/>
        </w:rPr>
        <w:t>The mentoring sessions are a great ‘accountability tool’ for you to remain focused on your goals. By defining what progress looks like for you, it becomes easier to identify development activities and actions that will support you to achieve your objectives.</w:t>
      </w:r>
    </w:p>
    <w:p w14:paraId="75E81F88" w14:textId="77777777" w:rsidR="00D47314" w:rsidRPr="00D47314" w:rsidRDefault="00D47314" w:rsidP="00D47314">
      <w:pPr>
        <w:pStyle w:val="BodyText"/>
        <w:jc w:val="both"/>
        <w:rPr>
          <w:color w:val="auto"/>
        </w:rPr>
      </w:pPr>
      <w:r w:rsidRPr="00D47314">
        <w:rPr>
          <w:color w:val="auto"/>
        </w:rPr>
        <w:t>The GROW Model is a useful framework for mentoring conversations.</w:t>
      </w:r>
    </w:p>
    <w:p w14:paraId="2B377C29" w14:textId="669BAF12" w:rsidR="00D47314" w:rsidRPr="00D47314" w:rsidRDefault="00D47314" w:rsidP="00D47314">
      <w:pPr>
        <w:pStyle w:val="BodyText"/>
        <w:jc w:val="both"/>
        <w:rPr>
          <w:color w:val="auto"/>
        </w:rPr>
      </w:pPr>
    </w:p>
    <w:tbl>
      <w:tblPr>
        <w:tblStyle w:val="PlainTable4"/>
        <w:tblW w:w="9923" w:type="dxa"/>
        <w:tblLayout w:type="fixed"/>
        <w:tblLook w:val="01E0" w:firstRow="1" w:lastRow="1" w:firstColumn="1" w:lastColumn="1" w:noHBand="0" w:noVBand="0"/>
      </w:tblPr>
      <w:tblGrid>
        <w:gridCol w:w="560"/>
        <w:gridCol w:w="1150"/>
        <w:gridCol w:w="8213"/>
      </w:tblGrid>
      <w:tr w:rsidR="00D47314" w14:paraId="5BC874E7" w14:textId="77777777" w:rsidTr="004D220F">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60" w:type="dxa"/>
            <w:vAlign w:val="center"/>
          </w:tcPr>
          <w:p w14:paraId="347DFBA0" w14:textId="77777777" w:rsidR="00D47314" w:rsidRPr="00BC50C0" w:rsidRDefault="00D47314" w:rsidP="00D47314">
            <w:pPr>
              <w:pStyle w:val="TableBodyText"/>
              <w:spacing w:line="240" w:lineRule="auto"/>
              <w:rPr>
                <w:color w:val="83BD00" w:themeColor="text2"/>
                <w:sz w:val="36"/>
                <w:szCs w:val="36"/>
                <w14:ligatures w14:val="none"/>
              </w:rPr>
            </w:pPr>
            <w:r w:rsidRPr="00BC50C0">
              <w:rPr>
                <w:color w:val="83BD00" w:themeColor="text2"/>
                <w:sz w:val="36"/>
                <w:szCs w:val="36"/>
                <w14:ligatures w14:val="none"/>
              </w:rPr>
              <w:t>G</w:t>
            </w:r>
          </w:p>
        </w:tc>
        <w:tc>
          <w:tcPr>
            <w:cnfStyle w:val="000010000000" w:firstRow="0" w:lastRow="0" w:firstColumn="0" w:lastColumn="0" w:oddVBand="1" w:evenVBand="0" w:oddHBand="0" w:evenHBand="0" w:firstRowFirstColumn="0" w:firstRowLastColumn="0" w:lastRowFirstColumn="0" w:lastRowLastColumn="0"/>
            <w:tcW w:w="1150" w:type="dxa"/>
            <w:vAlign w:val="center"/>
          </w:tcPr>
          <w:p w14:paraId="602AEAE9" w14:textId="77777777" w:rsidR="00D47314" w:rsidRPr="00BC50C0" w:rsidRDefault="00D47314" w:rsidP="00D47314">
            <w:pPr>
              <w:pStyle w:val="TableBodyText"/>
              <w:spacing w:line="240" w:lineRule="auto"/>
              <w:rPr>
                <w:color w:val="auto"/>
                <w14:ligatures w14:val="none"/>
              </w:rPr>
            </w:pPr>
            <w:r w:rsidRPr="00BC50C0">
              <w:rPr>
                <w:color w:val="83BD00" w:themeColor="text2"/>
                <w14:ligatures w14:val="none"/>
              </w:rPr>
              <w:t>Goals</w:t>
            </w:r>
          </w:p>
        </w:tc>
        <w:tc>
          <w:tcPr>
            <w:cnfStyle w:val="000100000000" w:firstRow="0" w:lastRow="0" w:firstColumn="0" w:lastColumn="1" w:oddVBand="0" w:evenVBand="0" w:oddHBand="0" w:evenHBand="0" w:firstRowFirstColumn="0" w:firstRowLastColumn="0" w:lastRowFirstColumn="0" w:lastRowLastColumn="0"/>
            <w:tcW w:w="8213" w:type="dxa"/>
            <w:vAlign w:val="center"/>
          </w:tcPr>
          <w:p w14:paraId="6982D8EA" w14:textId="77777777" w:rsidR="00D47314" w:rsidRPr="00D47314" w:rsidRDefault="00D47314" w:rsidP="004D220F">
            <w:pPr>
              <w:pStyle w:val="TableBodyText"/>
              <w:spacing w:line="240" w:lineRule="auto"/>
              <w:jc w:val="both"/>
              <w:rPr>
                <w:b w:val="0"/>
                <w:bCs w:val="0"/>
                <w:color w:val="auto"/>
                <w14:ligatures w14:val="none"/>
              </w:rPr>
            </w:pPr>
            <w:r w:rsidRPr="00D47314">
              <w:rPr>
                <w:b w:val="0"/>
                <w:bCs w:val="0"/>
                <w:color w:val="auto"/>
                <w14:ligatures w14:val="none"/>
              </w:rPr>
              <w:t>At the beginning of each meeting, discuss the specific goals that the mentee would like to achieve in the session and record them. This gives a focus to each meeting.</w:t>
            </w:r>
          </w:p>
        </w:tc>
      </w:tr>
      <w:tr w:rsidR="00D47314" w14:paraId="0BBD10CA" w14:textId="77777777" w:rsidTr="004D220F">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0" w:type="dxa"/>
            <w:vAlign w:val="center"/>
          </w:tcPr>
          <w:p w14:paraId="3439B156" w14:textId="77777777" w:rsidR="00D47314" w:rsidRPr="00BC50C0" w:rsidRDefault="00D47314" w:rsidP="00D47314">
            <w:pPr>
              <w:pStyle w:val="TableBodyText"/>
              <w:spacing w:line="240" w:lineRule="auto"/>
              <w:rPr>
                <w:color w:val="83BD00" w:themeColor="text2"/>
                <w:sz w:val="36"/>
                <w:szCs w:val="36"/>
                <w14:ligatures w14:val="none"/>
              </w:rPr>
            </w:pPr>
            <w:r w:rsidRPr="00BC50C0">
              <w:rPr>
                <w:color w:val="83BD00" w:themeColor="text2"/>
                <w:sz w:val="36"/>
                <w:szCs w:val="36"/>
                <w14:ligatures w14:val="none"/>
              </w:rPr>
              <w:t>R</w:t>
            </w:r>
          </w:p>
        </w:tc>
        <w:tc>
          <w:tcPr>
            <w:cnfStyle w:val="000010000000" w:firstRow="0" w:lastRow="0" w:firstColumn="0" w:lastColumn="0" w:oddVBand="1" w:evenVBand="0" w:oddHBand="0" w:evenHBand="0" w:firstRowFirstColumn="0" w:firstRowLastColumn="0" w:lastRowFirstColumn="0" w:lastRowLastColumn="0"/>
            <w:tcW w:w="1150" w:type="dxa"/>
            <w:vAlign w:val="center"/>
          </w:tcPr>
          <w:p w14:paraId="24550DE8" w14:textId="77777777" w:rsidR="00D47314" w:rsidRPr="00BC50C0" w:rsidRDefault="00D47314" w:rsidP="00D47314">
            <w:pPr>
              <w:pStyle w:val="TableBodyText"/>
              <w:spacing w:line="240" w:lineRule="auto"/>
              <w:rPr>
                <w:b/>
                <w:bCs/>
                <w:color w:val="auto"/>
                <w14:ligatures w14:val="none"/>
              </w:rPr>
            </w:pPr>
            <w:r w:rsidRPr="00BC50C0">
              <w:rPr>
                <w:b/>
                <w:bCs/>
                <w:color w:val="83BD00" w:themeColor="text2"/>
                <w14:ligatures w14:val="none"/>
              </w:rPr>
              <w:t>Reality</w:t>
            </w:r>
          </w:p>
        </w:tc>
        <w:tc>
          <w:tcPr>
            <w:cnfStyle w:val="000100000000" w:firstRow="0" w:lastRow="0" w:firstColumn="0" w:lastColumn="1" w:oddVBand="0" w:evenVBand="0" w:oddHBand="0" w:evenHBand="0" w:firstRowFirstColumn="0" w:firstRowLastColumn="0" w:lastRowFirstColumn="0" w:lastRowLastColumn="0"/>
            <w:tcW w:w="8213" w:type="dxa"/>
            <w:vAlign w:val="center"/>
          </w:tcPr>
          <w:p w14:paraId="6E0332B4" w14:textId="77777777" w:rsidR="00D47314" w:rsidRPr="00D47314" w:rsidRDefault="00D47314" w:rsidP="004D220F">
            <w:pPr>
              <w:pStyle w:val="TableBodyText"/>
              <w:spacing w:line="240" w:lineRule="auto"/>
              <w:jc w:val="both"/>
              <w:rPr>
                <w:b w:val="0"/>
                <w:bCs w:val="0"/>
                <w:color w:val="auto"/>
                <w14:ligatures w14:val="none"/>
              </w:rPr>
            </w:pPr>
            <w:r w:rsidRPr="00D47314">
              <w:rPr>
                <w:b w:val="0"/>
                <w:bCs w:val="0"/>
                <w:color w:val="auto"/>
                <w14:ligatures w14:val="none"/>
              </w:rPr>
              <w:t>Discuss the mentee’s goals. Conduct an analysis of the goal (strengths, weaknesses, opportunities, threats). Find out what the current situation is for the mentee in relation to this goal; why hasn’t the mentee been able to reach it?</w:t>
            </w:r>
          </w:p>
        </w:tc>
      </w:tr>
      <w:tr w:rsidR="00D47314" w14:paraId="4E631BEA" w14:textId="77777777" w:rsidTr="004D220F">
        <w:trPr>
          <w:trHeight w:val="1170"/>
        </w:trPr>
        <w:tc>
          <w:tcPr>
            <w:cnfStyle w:val="001000000000" w:firstRow="0" w:lastRow="0" w:firstColumn="1" w:lastColumn="0" w:oddVBand="0" w:evenVBand="0" w:oddHBand="0" w:evenHBand="0" w:firstRowFirstColumn="0" w:firstRowLastColumn="0" w:lastRowFirstColumn="0" w:lastRowLastColumn="0"/>
            <w:tcW w:w="560" w:type="dxa"/>
            <w:vAlign w:val="center"/>
          </w:tcPr>
          <w:p w14:paraId="6F39D059" w14:textId="77777777" w:rsidR="00D47314" w:rsidRPr="00BC50C0" w:rsidRDefault="00D47314" w:rsidP="00D47314">
            <w:pPr>
              <w:pStyle w:val="TableBodyText"/>
              <w:spacing w:line="240" w:lineRule="auto"/>
              <w:rPr>
                <w:color w:val="83BD00" w:themeColor="text2"/>
                <w:sz w:val="36"/>
                <w:szCs w:val="36"/>
                <w14:ligatures w14:val="none"/>
              </w:rPr>
            </w:pPr>
            <w:r w:rsidRPr="00BC50C0">
              <w:rPr>
                <w:color w:val="83BD00" w:themeColor="text2"/>
                <w:sz w:val="36"/>
                <w:szCs w:val="36"/>
                <w14:ligatures w14:val="none"/>
              </w:rPr>
              <w:t>O</w:t>
            </w:r>
          </w:p>
        </w:tc>
        <w:tc>
          <w:tcPr>
            <w:cnfStyle w:val="000010000000" w:firstRow="0" w:lastRow="0" w:firstColumn="0" w:lastColumn="0" w:oddVBand="1" w:evenVBand="0" w:oddHBand="0" w:evenHBand="0" w:firstRowFirstColumn="0" w:firstRowLastColumn="0" w:lastRowFirstColumn="0" w:lastRowLastColumn="0"/>
            <w:tcW w:w="1150" w:type="dxa"/>
            <w:vAlign w:val="center"/>
          </w:tcPr>
          <w:p w14:paraId="17FAE4AA" w14:textId="77777777" w:rsidR="00D47314" w:rsidRPr="00BC50C0" w:rsidRDefault="00D47314" w:rsidP="00D47314">
            <w:pPr>
              <w:pStyle w:val="TableBodyText"/>
              <w:spacing w:line="240" w:lineRule="auto"/>
              <w:rPr>
                <w:b/>
                <w:bCs/>
                <w:color w:val="auto"/>
                <w14:ligatures w14:val="none"/>
              </w:rPr>
            </w:pPr>
            <w:r w:rsidRPr="00BC50C0">
              <w:rPr>
                <w:b/>
                <w:bCs/>
                <w:color w:val="83BD00" w:themeColor="text2"/>
                <w14:ligatures w14:val="none"/>
              </w:rPr>
              <w:t>Options</w:t>
            </w:r>
          </w:p>
        </w:tc>
        <w:tc>
          <w:tcPr>
            <w:cnfStyle w:val="000100000000" w:firstRow="0" w:lastRow="0" w:firstColumn="0" w:lastColumn="1" w:oddVBand="0" w:evenVBand="0" w:oddHBand="0" w:evenHBand="0" w:firstRowFirstColumn="0" w:firstRowLastColumn="0" w:lastRowFirstColumn="0" w:lastRowLastColumn="0"/>
            <w:tcW w:w="8213" w:type="dxa"/>
            <w:vAlign w:val="center"/>
          </w:tcPr>
          <w:p w14:paraId="0F230AD4" w14:textId="77777777" w:rsidR="00D47314" w:rsidRPr="00D47314" w:rsidRDefault="00D47314" w:rsidP="004D220F">
            <w:pPr>
              <w:pStyle w:val="TableBodyText"/>
              <w:spacing w:line="240" w:lineRule="auto"/>
              <w:jc w:val="both"/>
              <w:rPr>
                <w:b w:val="0"/>
                <w:bCs w:val="0"/>
                <w:color w:val="auto"/>
                <w14:ligatures w14:val="none"/>
              </w:rPr>
            </w:pPr>
            <w:r w:rsidRPr="00D47314">
              <w:rPr>
                <w:b w:val="0"/>
                <w:bCs w:val="0"/>
                <w:color w:val="auto"/>
                <w14:ligatures w14:val="none"/>
              </w:rPr>
              <w:t>Discuss some options of how to begin working toward reaching the goal. Discuss what the first steps could be. Talk about the different ways that the goal can be achieved. Pose constructive questions such as “who can help to reach this goal?” Encourage the mentee to think about strategies, record these ideas and revisit them at the next meeting.</w:t>
            </w:r>
          </w:p>
        </w:tc>
      </w:tr>
      <w:tr w:rsidR="00D47314" w14:paraId="5B959DA6" w14:textId="77777777" w:rsidTr="004D220F">
        <w:trPr>
          <w:cnfStyle w:val="010000000000" w:firstRow="0" w:lastRow="1"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60" w:type="dxa"/>
            <w:shd w:val="clear" w:color="auto" w:fill="F2F2F2" w:themeFill="background1" w:themeFillShade="F2"/>
            <w:vAlign w:val="center"/>
          </w:tcPr>
          <w:p w14:paraId="4B32C2FD" w14:textId="77777777" w:rsidR="00D47314" w:rsidRPr="00BC50C0" w:rsidRDefault="00D47314" w:rsidP="00D47314">
            <w:pPr>
              <w:pStyle w:val="TableBodyText"/>
              <w:spacing w:line="240" w:lineRule="auto"/>
              <w:rPr>
                <w:color w:val="83BD00" w:themeColor="text2"/>
                <w:sz w:val="36"/>
                <w:szCs w:val="36"/>
                <w14:ligatures w14:val="none"/>
              </w:rPr>
            </w:pPr>
            <w:r w:rsidRPr="00BC50C0">
              <w:rPr>
                <w:color w:val="83BD00" w:themeColor="text2"/>
                <w:sz w:val="36"/>
                <w:szCs w:val="36"/>
                <w14:ligatures w14:val="none"/>
              </w:rPr>
              <w:t>W</w:t>
            </w:r>
          </w:p>
        </w:tc>
        <w:tc>
          <w:tcPr>
            <w:cnfStyle w:val="000010000000" w:firstRow="0" w:lastRow="0" w:firstColumn="0" w:lastColumn="0" w:oddVBand="1" w:evenVBand="0" w:oddHBand="0" w:evenHBand="0" w:firstRowFirstColumn="0" w:firstRowLastColumn="0" w:lastRowFirstColumn="0" w:lastRowLastColumn="0"/>
            <w:tcW w:w="1150" w:type="dxa"/>
            <w:vAlign w:val="center"/>
          </w:tcPr>
          <w:p w14:paraId="756F3BB9" w14:textId="77777777" w:rsidR="00D47314" w:rsidRPr="00BC50C0" w:rsidRDefault="00D47314" w:rsidP="00D47314">
            <w:pPr>
              <w:pStyle w:val="TableBodyText"/>
              <w:spacing w:line="240" w:lineRule="auto"/>
              <w:rPr>
                <w:color w:val="auto"/>
                <w14:ligatures w14:val="none"/>
              </w:rPr>
            </w:pPr>
            <w:r w:rsidRPr="00BC50C0">
              <w:rPr>
                <w:color w:val="83BD00" w:themeColor="text2"/>
                <w14:ligatures w14:val="none"/>
              </w:rPr>
              <w:t>Wrap Up</w:t>
            </w:r>
          </w:p>
        </w:tc>
        <w:tc>
          <w:tcPr>
            <w:cnfStyle w:val="000100000000" w:firstRow="0" w:lastRow="0" w:firstColumn="0" w:lastColumn="1" w:oddVBand="0" w:evenVBand="0" w:oddHBand="0" w:evenHBand="0" w:firstRowFirstColumn="0" w:firstRowLastColumn="0" w:lastRowFirstColumn="0" w:lastRowLastColumn="0"/>
            <w:tcW w:w="8213" w:type="dxa"/>
            <w:shd w:val="clear" w:color="auto" w:fill="F2F2F2" w:themeFill="background1" w:themeFillShade="F2"/>
            <w:vAlign w:val="center"/>
          </w:tcPr>
          <w:p w14:paraId="475323EA" w14:textId="77777777" w:rsidR="00D47314" w:rsidRPr="00D47314" w:rsidRDefault="00D47314" w:rsidP="004D220F">
            <w:pPr>
              <w:pStyle w:val="TableBodyText"/>
              <w:spacing w:line="240" w:lineRule="auto"/>
              <w:jc w:val="both"/>
              <w:rPr>
                <w:b w:val="0"/>
                <w:bCs w:val="0"/>
                <w:color w:val="auto"/>
                <w14:ligatures w14:val="none"/>
              </w:rPr>
            </w:pPr>
            <w:r w:rsidRPr="00D47314">
              <w:rPr>
                <w:b w:val="0"/>
                <w:bCs w:val="0"/>
                <w:color w:val="auto"/>
                <w14:ligatures w14:val="none"/>
              </w:rPr>
              <w:t>Work with the mentee to plan a strategy and record these ideas. Write an action plan as a result of the meeting, ensuring that any threats or weaknesses identified at the reality stage are considered. Revisit the goal and the action plan at the next meeting.</w:t>
            </w:r>
          </w:p>
        </w:tc>
      </w:tr>
    </w:tbl>
    <w:p w14:paraId="379641D8" w14:textId="77777777" w:rsidR="00D47314" w:rsidRPr="00D47314" w:rsidRDefault="00D47314" w:rsidP="00D47314">
      <w:pPr>
        <w:rPr>
          <w:lang w:val="en-US" w:eastAsia="en-US"/>
        </w:rPr>
      </w:pPr>
    </w:p>
    <w:p w14:paraId="007EF73F" w14:textId="77777777" w:rsidR="004D220F" w:rsidRPr="004D220F" w:rsidRDefault="004D220F" w:rsidP="004D220F">
      <w:pPr>
        <w:pStyle w:val="BodyText"/>
        <w:jc w:val="both"/>
        <w:rPr>
          <w:color w:val="auto"/>
        </w:rPr>
      </w:pPr>
      <w:bookmarkStart w:id="4" w:name="_Hlk139546283"/>
      <w:r w:rsidRPr="004D220F">
        <w:rPr>
          <w:color w:val="auto"/>
        </w:rPr>
        <w:t>To assist the mentee to move forward with their goals, consider discussing the following topics:</w:t>
      </w:r>
    </w:p>
    <w:p w14:paraId="21DFCCC8" w14:textId="77777777" w:rsidR="004D220F" w:rsidRPr="004D220F" w:rsidRDefault="004D220F" w:rsidP="00DF565D">
      <w:pPr>
        <w:pStyle w:val="ListBullet1-Charcoal"/>
        <w:spacing w:line="276" w:lineRule="auto"/>
        <w:contextualSpacing w:val="0"/>
        <w:jc w:val="both"/>
        <w:rPr>
          <w:color w:val="auto"/>
        </w:rPr>
      </w:pPr>
      <w:r w:rsidRPr="004D220F">
        <w:rPr>
          <w:color w:val="auto"/>
        </w:rPr>
        <w:t xml:space="preserve">Timelines for when goals will be achieved. Major goals may need to be broken down into smaller goals or </w:t>
      </w:r>
      <w:bookmarkEnd w:id="4"/>
      <w:r w:rsidRPr="004D220F">
        <w:rPr>
          <w:color w:val="auto"/>
        </w:rPr>
        <w:t xml:space="preserve">revised where necessary. </w:t>
      </w:r>
    </w:p>
    <w:p w14:paraId="21BFE488" w14:textId="55C2A58B" w:rsidR="004D220F" w:rsidRPr="004D220F" w:rsidRDefault="004D220F" w:rsidP="00DF565D">
      <w:pPr>
        <w:pStyle w:val="ListBullet1-Charcoal"/>
        <w:spacing w:line="276" w:lineRule="auto"/>
        <w:contextualSpacing w:val="0"/>
        <w:jc w:val="both"/>
        <w:rPr>
          <w:color w:val="auto"/>
        </w:rPr>
      </w:pPr>
      <w:r w:rsidRPr="004D220F">
        <w:rPr>
          <w:color w:val="auto"/>
        </w:rPr>
        <w:t>Continue to review career goals, discussing concerns and assessing motivations</w:t>
      </w:r>
      <w:r>
        <w:rPr>
          <w:color w:val="auto"/>
        </w:rPr>
        <w:t>.</w:t>
      </w:r>
    </w:p>
    <w:p w14:paraId="59AF0C82" w14:textId="77777777" w:rsidR="004D220F" w:rsidRPr="004D220F" w:rsidRDefault="004D220F" w:rsidP="00DF565D">
      <w:pPr>
        <w:pStyle w:val="ListBullet1-Charcoal"/>
        <w:spacing w:line="276" w:lineRule="auto"/>
        <w:contextualSpacing w:val="0"/>
        <w:jc w:val="both"/>
        <w:rPr>
          <w:color w:val="auto"/>
        </w:rPr>
      </w:pPr>
      <w:r w:rsidRPr="004D220F">
        <w:rPr>
          <w:color w:val="auto"/>
        </w:rPr>
        <w:t>Identify and celebrate the successes.</w:t>
      </w:r>
    </w:p>
    <w:p w14:paraId="2B7FCA48" w14:textId="77777777" w:rsidR="004D220F" w:rsidRPr="004D220F" w:rsidRDefault="004D220F" w:rsidP="00DF565D">
      <w:pPr>
        <w:pStyle w:val="ListBullet1-Charcoal"/>
        <w:spacing w:line="276" w:lineRule="auto"/>
        <w:contextualSpacing w:val="0"/>
        <w:jc w:val="both"/>
        <w:rPr>
          <w:color w:val="auto"/>
        </w:rPr>
      </w:pPr>
      <w:r w:rsidRPr="004D220F">
        <w:rPr>
          <w:color w:val="auto"/>
        </w:rPr>
        <w:t xml:space="preserve">Recognise potential hurdles and discuss possible solutions. </w:t>
      </w:r>
    </w:p>
    <w:p w14:paraId="607FEF4A" w14:textId="77777777" w:rsidR="004D220F" w:rsidRPr="004D220F" w:rsidRDefault="004D220F" w:rsidP="00DF565D">
      <w:pPr>
        <w:pStyle w:val="ListBullet1-Charcoal"/>
        <w:spacing w:line="276" w:lineRule="auto"/>
        <w:contextualSpacing w:val="0"/>
        <w:jc w:val="both"/>
        <w:rPr>
          <w:color w:val="auto"/>
        </w:rPr>
      </w:pPr>
      <w:r w:rsidRPr="004D220F">
        <w:rPr>
          <w:color w:val="auto"/>
        </w:rPr>
        <w:t>Reflect on your progress and identify opportunities to do things a little differently.</w:t>
      </w:r>
    </w:p>
    <w:p w14:paraId="270BE07F" w14:textId="77777777" w:rsidR="004D220F" w:rsidRPr="004D220F" w:rsidRDefault="004D220F" w:rsidP="00DF565D">
      <w:pPr>
        <w:pStyle w:val="ListBullet1-Charcoal"/>
        <w:spacing w:line="276" w:lineRule="auto"/>
        <w:contextualSpacing w:val="0"/>
        <w:jc w:val="both"/>
        <w:rPr>
          <w:color w:val="auto"/>
        </w:rPr>
      </w:pPr>
      <w:r w:rsidRPr="004D220F">
        <w:rPr>
          <w:color w:val="auto"/>
        </w:rPr>
        <w:t>Discuss approaches for seeking feedback about performance.</w:t>
      </w:r>
    </w:p>
    <w:p w14:paraId="0DB03039" w14:textId="77777777" w:rsidR="004D220F" w:rsidRPr="004D220F" w:rsidRDefault="004D220F" w:rsidP="00DF565D">
      <w:pPr>
        <w:pStyle w:val="ListBullet1-Charcoal"/>
        <w:spacing w:line="276" w:lineRule="auto"/>
        <w:contextualSpacing w:val="0"/>
        <w:jc w:val="both"/>
        <w:rPr>
          <w:color w:val="auto"/>
        </w:rPr>
      </w:pPr>
      <w:r w:rsidRPr="004D220F">
        <w:rPr>
          <w:color w:val="auto"/>
        </w:rPr>
        <w:t>Explore techniques for building relationships and/or dealing with difficult stakeholders.</w:t>
      </w:r>
    </w:p>
    <w:p w14:paraId="3B36A425" w14:textId="1E0D328B" w:rsidR="004D220F" w:rsidRPr="004D220F" w:rsidRDefault="004D220F" w:rsidP="00DF565D">
      <w:pPr>
        <w:pStyle w:val="ListBullet1-Charcoal"/>
        <w:spacing w:line="276" w:lineRule="auto"/>
        <w:contextualSpacing w:val="0"/>
        <w:jc w:val="both"/>
        <w:rPr>
          <w:color w:val="auto"/>
        </w:rPr>
      </w:pPr>
      <w:r w:rsidRPr="004D220F">
        <w:rPr>
          <w:color w:val="auto"/>
        </w:rPr>
        <w:t>Discover different resources for improving skillset</w:t>
      </w:r>
      <w:r>
        <w:rPr>
          <w:color w:val="auto"/>
        </w:rPr>
        <w:t>.</w:t>
      </w:r>
    </w:p>
    <w:p w14:paraId="3A43E414" w14:textId="145D12E2" w:rsidR="004D220F" w:rsidRPr="004D220F" w:rsidRDefault="004D220F" w:rsidP="00DF565D">
      <w:pPr>
        <w:pStyle w:val="ListBullet1-Charcoal"/>
        <w:spacing w:line="276" w:lineRule="auto"/>
        <w:contextualSpacing w:val="0"/>
        <w:jc w:val="both"/>
        <w:rPr>
          <w:color w:val="auto"/>
        </w:rPr>
      </w:pPr>
      <w:r w:rsidRPr="004D220F">
        <w:rPr>
          <w:color w:val="auto"/>
        </w:rPr>
        <w:t>Talk about the things you are passionate about and consider if this aligns with your career aspirations</w:t>
      </w:r>
      <w:r>
        <w:rPr>
          <w:color w:val="auto"/>
        </w:rPr>
        <w:t>.</w:t>
      </w:r>
    </w:p>
    <w:p w14:paraId="5991956D" w14:textId="77777777" w:rsidR="004D220F" w:rsidRPr="004D220F" w:rsidRDefault="004D220F" w:rsidP="004D220F">
      <w:pPr>
        <w:pStyle w:val="BodyText"/>
        <w:jc w:val="both"/>
        <w:rPr>
          <w:color w:val="auto"/>
        </w:rPr>
      </w:pPr>
    </w:p>
    <w:p w14:paraId="411E5F59" w14:textId="77777777" w:rsidR="004D220F" w:rsidRPr="004D220F" w:rsidRDefault="004D220F" w:rsidP="004D220F">
      <w:pPr>
        <w:pStyle w:val="BodyText"/>
        <w:jc w:val="both"/>
        <w:rPr>
          <w:color w:val="auto"/>
        </w:rPr>
      </w:pPr>
      <w:r w:rsidRPr="004D220F">
        <w:rPr>
          <w:color w:val="auto"/>
        </w:rPr>
        <w:t>Organise the next meeting at the end of each session and email your mentor with a summary of discussion points and your action plan.  And don’t forget to thank your mentor for their support and time.</w:t>
      </w:r>
    </w:p>
    <w:p w14:paraId="6149134B" w14:textId="77777777" w:rsidR="00274F3B" w:rsidRPr="00274F3B" w:rsidRDefault="00274F3B" w:rsidP="00274F3B">
      <w:pPr>
        <w:pStyle w:val="ListBullet1-Charcoal"/>
        <w:numPr>
          <w:ilvl w:val="0"/>
          <w:numId w:val="0"/>
        </w:numPr>
        <w:spacing w:line="276" w:lineRule="auto"/>
        <w:ind w:left="284" w:hanging="284"/>
        <w:contextualSpacing w:val="0"/>
        <w:jc w:val="both"/>
        <w:rPr>
          <w:lang w:val="en-US" w:eastAsia="en-US"/>
        </w:rPr>
      </w:pPr>
    </w:p>
    <w:p w14:paraId="68810A66" w14:textId="77777777" w:rsidR="00274F3B" w:rsidRDefault="00274F3B" w:rsidP="00274F3B">
      <w:pPr>
        <w:pStyle w:val="BodyText"/>
        <w:jc w:val="both"/>
        <w:rPr>
          <w:rFonts w:asciiTheme="minorHAnsi" w:hAnsiTheme="minorHAnsi" w:cstheme="minorHAnsi"/>
          <w:color w:val="auto"/>
          <w:sz w:val="22"/>
          <w:szCs w:val="22"/>
        </w:rPr>
      </w:pPr>
    </w:p>
    <w:p w14:paraId="72BDF2BA" w14:textId="068C0775" w:rsidR="00274F3B" w:rsidRDefault="00274F3B" w:rsidP="00274F3B">
      <w:pPr>
        <w:rPr>
          <w:lang w:val="en-US" w:eastAsia="en-US"/>
        </w:rPr>
      </w:pPr>
    </w:p>
    <w:p w14:paraId="31205071" w14:textId="30EC1E3B" w:rsidR="004D220F" w:rsidRDefault="004D220F" w:rsidP="004D220F">
      <w:pPr>
        <w:pStyle w:val="Heading3"/>
        <w:jc w:val="both"/>
      </w:pPr>
      <w:r>
        <w:lastRenderedPageBreak/>
        <w:t>Stage 4 – Evaluating the Mentoring Connection</w:t>
      </w:r>
    </w:p>
    <w:p w14:paraId="7EF9D720" w14:textId="23F7D847" w:rsidR="004D220F" w:rsidRDefault="004D220F" w:rsidP="004D220F">
      <w:pPr>
        <w:pStyle w:val="BodyText"/>
        <w:jc w:val="both"/>
        <w:rPr>
          <w:color w:val="auto"/>
        </w:rPr>
      </w:pPr>
      <w:r w:rsidRPr="004D220F">
        <w:rPr>
          <w:color w:val="auto"/>
        </w:rPr>
        <w:t>Evaluating the mentoring connection can be either informal or formal and takes place throughout the mentoring connection as well as at the conclusion.  Evaluation allows both parties to discuss feedback and reflect on their own effectiveness to identify areas for improvement.  The HR team may also make contact with mentors and mentees throughout their mentoring connections to gain further insights into what is working well and what further support may be required to ensure the continued success of the mentoring program.</w:t>
      </w:r>
    </w:p>
    <w:p w14:paraId="7630D08A" w14:textId="77777777" w:rsidR="004D220F" w:rsidRPr="004D220F" w:rsidRDefault="004D220F" w:rsidP="004D220F">
      <w:pPr>
        <w:pStyle w:val="BodyText"/>
        <w:jc w:val="both"/>
        <w:rPr>
          <w:color w:val="auto"/>
        </w:rPr>
      </w:pPr>
    </w:p>
    <w:p w14:paraId="5F4C74DA" w14:textId="77777777" w:rsidR="004D220F" w:rsidRPr="004D220F" w:rsidRDefault="004D220F" w:rsidP="004D220F">
      <w:pPr>
        <w:pStyle w:val="BodyText"/>
        <w:jc w:val="both"/>
        <w:rPr>
          <w:color w:val="auto"/>
        </w:rPr>
      </w:pPr>
      <w:r w:rsidRPr="004D220F">
        <w:rPr>
          <w:color w:val="auto"/>
        </w:rPr>
        <w:t>Evaluating the effectiveness of the mentoring connection is carried out in a variety of different ways including:</w:t>
      </w:r>
    </w:p>
    <w:p w14:paraId="132BADE8" w14:textId="77777777" w:rsidR="004D220F" w:rsidRPr="004D220F" w:rsidRDefault="004D220F" w:rsidP="00DF565D">
      <w:pPr>
        <w:pStyle w:val="ListBullet1-Charcoal"/>
        <w:spacing w:line="276" w:lineRule="auto"/>
        <w:contextualSpacing w:val="0"/>
        <w:jc w:val="both"/>
        <w:rPr>
          <w:color w:val="auto"/>
        </w:rPr>
      </w:pPr>
      <w:r w:rsidRPr="004D220F">
        <w:rPr>
          <w:color w:val="auto"/>
        </w:rPr>
        <w:t>As a pair, reflecting at the end of each meeting on how well it went and how to improve future meetings.</w:t>
      </w:r>
    </w:p>
    <w:p w14:paraId="0DBB678A" w14:textId="77777777" w:rsidR="004D220F" w:rsidRPr="004D220F" w:rsidRDefault="004D220F" w:rsidP="00DF565D">
      <w:pPr>
        <w:pStyle w:val="ListBullet1-Charcoal"/>
        <w:spacing w:line="276" w:lineRule="auto"/>
        <w:contextualSpacing w:val="0"/>
        <w:jc w:val="both"/>
        <w:rPr>
          <w:color w:val="auto"/>
        </w:rPr>
      </w:pPr>
      <w:r w:rsidRPr="004D220F">
        <w:rPr>
          <w:color w:val="auto"/>
        </w:rPr>
        <w:t>Individually evaluating your own effectiveness and noting opportunities for improvement.</w:t>
      </w:r>
    </w:p>
    <w:p w14:paraId="697FCCD5" w14:textId="77777777" w:rsidR="004D220F" w:rsidRPr="004D220F" w:rsidRDefault="004D220F" w:rsidP="00DF565D">
      <w:pPr>
        <w:pStyle w:val="ListBullet1-Charcoal"/>
        <w:spacing w:line="276" w:lineRule="auto"/>
        <w:contextualSpacing w:val="0"/>
        <w:jc w:val="both"/>
        <w:rPr>
          <w:color w:val="auto"/>
        </w:rPr>
      </w:pPr>
      <w:r w:rsidRPr="004D220F">
        <w:rPr>
          <w:color w:val="auto"/>
        </w:rPr>
        <w:t>As a mentoring community, sharing your journey on the Mentoring Teams channel.</w:t>
      </w:r>
    </w:p>
    <w:p w14:paraId="66E1EDF4" w14:textId="0B52F549" w:rsidR="004D220F" w:rsidRDefault="004D220F" w:rsidP="00DF565D">
      <w:pPr>
        <w:pStyle w:val="ListBullet1-Charcoal"/>
        <w:spacing w:line="276" w:lineRule="auto"/>
        <w:contextualSpacing w:val="0"/>
        <w:jc w:val="both"/>
        <w:rPr>
          <w:color w:val="auto"/>
        </w:rPr>
      </w:pPr>
      <w:r w:rsidRPr="004D220F">
        <w:rPr>
          <w:color w:val="auto"/>
        </w:rPr>
        <w:t>Providing feedback via quarterly check-ins with Mentoring Allies.</w:t>
      </w:r>
    </w:p>
    <w:p w14:paraId="0898A06E" w14:textId="77777777" w:rsidR="004D220F" w:rsidRPr="004D220F" w:rsidRDefault="004D220F" w:rsidP="004D220F">
      <w:pPr>
        <w:pStyle w:val="ListBullet1-Charcoal"/>
        <w:numPr>
          <w:ilvl w:val="0"/>
          <w:numId w:val="0"/>
        </w:numPr>
        <w:spacing w:line="276" w:lineRule="auto"/>
        <w:contextualSpacing w:val="0"/>
        <w:jc w:val="both"/>
        <w:rPr>
          <w:color w:val="auto"/>
        </w:rPr>
      </w:pPr>
    </w:p>
    <w:p w14:paraId="04729D09" w14:textId="77777777" w:rsidR="004D220F" w:rsidRPr="004D220F" w:rsidRDefault="004D220F" w:rsidP="004D220F">
      <w:pPr>
        <w:pStyle w:val="BodyText"/>
        <w:jc w:val="both"/>
        <w:rPr>
          <w:color w:val="auto"/>
        </w:rPr>
      </w:pPr>
      <w:r w:rsidRPr="004D220F">
        <w:rPr>
          <w:color w:val="auto"/>
        </w:rPr>
        <w:t>Some questions which may help to assess the connection are:</w:t>
      </w:r>
    </w:p>
    <w:p w14:paraId="3BFF0B42" w14:textId="77777777" w:rsidR="004D220F" w:rsidRPr="004D220F" w:rsidRDefault="004D220F" w:rsidP="00DF565D">
      <w:pPr>
        <w:pStyle w:val="ListBullet1-Charcoal"/>
        <w:spacing w:line="276" w:lineRule="auto"/>
        <w:contextualSpacing w:val="0"/>
        <w:jc w:val="both"/>
        <w:rPr>
          <w:color w:val="auto"/>
        </w:rPr>
      </w:pPr>
      <w:r w:rsidRPr="004D220F">
        <w:rPr>
          <w:color w:val="auto"/>
        </w:rPr>
        <w:t>Are meetings the appropriate frequency and right length of time?</w:t>
      </w:r>
    </w:p>
    <w:p w14:paraId="425FA42A" w14:textId="77777777" w:rsidR="004D220F" w:rsidRPr="004D220F" w:rsidRDefault="004D220F" w:rsidP="00DF565D">
      <w:pPr>
        <w:pStyle w:val="ListBullet1-Charcoal"/>
        <w:spacing w:line="276" w:lineRule="auto"/>
        <w:contextualSpacing w:val="0"/>
        <w:jc w:val="both"/>
        <w:rPr>
          <w:color w:val="auto"/>
        </w:rPr>
      </w:pPr>
      <w:r w:rsidRPr="004D220F">
        <w:rPr>
          <w:color w:val="auto"/>
        </w:rPr>
        <w:t>Are action items being followed up by both the mentee and mentor?</w:t>
      </w:r>
    </w:p>
    <w:p w14:paraId="6A29BA25" w14:textId="77777777" w:rsidR="004D220F" w:rsidRPr="004D220F" w:rsidRDefault="004D220F" w:rsidP="00DF565D">
      <w:pPr>
        <w:pStyle w:val="ListBullet1-Charcoal"/>
        <w:spacing w:line="276" w:lineRule="auto"/>
        <w:contextualSpacing w:val="0"/>
        <w:jc w:val="both"/>
        <w:rPr>
          <w:color w:val="auto"/>
        </w:rPr>
      </w:pPr>
      <w:r w:rsidRPr="004D220F">
        <w:rPr>
          <w:color w:val="auto"/>
        </w:rPr>
        <w:t>What is working well in the mentoring connection? What is not?</w:t>
      </w:r>
    </w:p>
    <w:p w14:paraId="5DD703F1" w14:textId="77777777" w:rsidR="004D220F" w:rsidRPr="004D220F" w:rsidRDefault="004D220F" w:rsidP="00DF565D">
      <w:pPr>
        <w:pStyle w:val="ListBullet1-Charcoal"/>
        <w:spacing w:line="276" w:lineRule="auto"/>
        <w:contextualSpacing w:val="0"/>
        <w:jc w:val="both"/>
        <w:rPr>
          <w:color w:val="auto"/>
        </w:rPr>
      </w:pPr>
      <w:r w:rsidRPr="004D220F">
        <w:rPr>
          <w:color w:val="auto"/>
        </w:rPr>
        <w:t>What are the key learnings from this connection?</w:t>
      </w:r>
    </w:p>
    <w:p w14:paraId="1CBF20F9" w14:textId="77777777" w:rsidR="004D220F" w:rsidRPr="004D220F" w:rsidRDefault="004D220F" w:rsidP="00DF565D">
      <w:pPr>
        <w:pStyle w:val="ListBullet1-Charcoal"/>
        <w:spacing w:line="276" w:lineRule="auto"/>
        <w:contextualSpacing w:val="0"/>
        <w:jc w:val="both"/>
        <w:rPr>
          <w:color w:val="auto"/>
        </w:rPr>
      </w:pPr>
      <w:r w:rsidRPr="004D220F">
        <w:rPr>
          <w:color w:val="auto"/>
        </w:rPr>
        <w:t>What skills have you gained from this connection?</w:t>
      </w:r>
    </w:p>
    <w:p w14:paraId="6B60C3ED" w14:textId="77777777" w:rsidR="004D220F" w:rsidRPr="004D220F" w:rsidRDefault="004D220F" w:rsidP="00DF565D">
      <w:pPr>
        <w:pStyle w:val="ListBullet1-Charcoal"/>
        <w:spacing w:line="276" w:lineRule="auto"/>
        <w:contextualSpacing w:val="0"/>
        <w:jc w:val="both"/>
        <w:rPr>
          <w:color w:val="auto"/>
        </w:rPr>
      </w:pPr>
      <w:r w:rsidRPr="004D220F">
        <w:rPr>
          <w:color w:val="auto"/>
        </w:rPr>
        <w:t>Would you recommend the mentoring program to your co-workers?  Why/why not?</w:t>
      </w:r>
    </w:p>
    <w:p w14:paraId="7A494245" w14:textId="77777777" w:rsidR="004D220F" w:rsidRPr="004D220F" w:rsidRDefault="004D220F" w:rsidP="004D220F">
      <w:pPr>
        <w:pStyle w:val="BodyText"/>
        <w:jc w:val="both"/>
        <w:rPr>
          <w:color w:val="auto"/>
        </w:rPr>
      </w:pPr>
    </w:p>
    <w:p w14:paraId="678055EA" w14:textId="77777777" w:rsidR="004D220F" w:rsidRPr="004D220F" w:rsidRDefault="004D220F" w:rsidP="004D220F">
      <w:pPr>
        <w:pStyle w:val="BodyText"/>
        <w:jc w:val="both"/>
        <w:rPr>
          <w:color w:val="auto"/>
        </w:rPr>
      </w:pPr>
      <w:r w:rsidRPr="004D220F">
        <w:rPr>
          <w:color w:val="auto"/>
        </w:rPr>
        <w:t>The last meeting is an opportunity to reflect on the relationship and what has been achieved, to review the mentee’s development goals and celebrate the successes.</w:t>
      </w:r>
    </w:p>
    <w:p w14:paraId="416CCDCC" w14:textId="77777777" w:rsidR="004D220F" w:rsidRPr="004D220F" w:rsidRDefault="004D220F" w:rsidP="004D220F">
      <w:pPr>
        <w:pStyle w:val="BodyText"/>
        <w:jc w:val="both"/>
        <w:rPr>
          <w:color w:val="auto"/>
        </w:rPr>
      </w:pPr>
      <w:r w:rsidRPr="004D220F">
        <w:rPr>
          <w:color w:val="auto"/>
        </w:rPr>
        <w:t>The mentoring connection ends at the end-date identified in the mentoring agreement, or it can come to a natural end if the mentee feels they have achieved their goals.  Conversely, it may continue in an informal manner beyond the structured 12-month program.  Connections should be regularly checked to ensure they are still valuable to both parties.</w:t>
      </w:r>
    </w:p>
    <w:p w14:paraId="0C92BE1A" w14:textId="5518707C" w:rsidR="00543E37" w:rsidRDefault="004D220F" w:rsidP="004D220F">
      <w:pPr>
        <w:pStyle w:val="BodyText"/>
        <w:jc w:val="both"/>
        <w:rPr>
          <w:color w:val="auto"/>
        </w:rPr>
      </w:pPr>
      <w:r w:rsidRPr="004D220F">
        <w:rPr>
          <w:color w:val="auto"/>
        </w:rPr>
        <w:t xml:space="preserve">While mentors and mentees are carefully matched, not all partnerships will be smooth sailing. Situations may arise, through no fault of either party, where a connection may hit a hurdle for a variety of reasons. Communicate, both with each other and with the support team at Programmed, early to address difficulties and differences as they arise.  If obstacles arise that can’t seem to be resolved, please get in touch with your Mentoring Allies at </w:t>
      </w:r>
      <w:hyperlink r:id="rId21" w:history="1">
        <w:r w:rsidR="002B5C28" w:rsidRPr="00BC50C0">
          <w:rPr>
            <w:rStyle w:val="Hyperlink"/>
            <w:color w:val="83BD00" w:themeColor="text2"/>
          </w:rPr>
          <w:t>mentoring@programmed.com.au</w:t>
        </w:r>
      </w:hyperlink>
      <w:r w:rsidR="00BC50C0" w:rsidRPr="00BC50C0">
        <w:rPr>
          <w:rStyle w:val="Hyperlink"/>
          <w:color w:val="auto"/>
          <w:u w:val="none"/>
        </w:rPr>
        <w:t>.</w:t>
      </w:r>
    </w:p>
    <w:p w14:paraId="061FD225" w14:textId="5019E5D3" w:rsidR="004D220F" w:rsidRPr="004D220F" w:rsidRDefault="004D220F" w:rsidP="004D220F">
      <w:pPr>
        <w:pStyle w:val="BodyText"/>
        <w:jc w:val="both"/>
        <w:rPr>
          <w:color w:val="auto"/>
        </w:rPr>
      </w:pPr>
      <w:r w:rsidRPr="004D220F">
        <w:rPr>
          <w:color w:val="auto"/>
        </w:rPr>
        <w:t xml:space="preserve"> </w:t>
      </w:r>
    </w:p>
    <w:p w14:paraId="4506CE2C" w14:textId="77777777" w:rsidR="004D220F" w:rsidRPr="00274F3B" w:rsidRDefault="004D220F" w:rsidP="00274F3B">
      <w:pPr>
        <w:rPr>
          <w:lang w:val="en-US" w:eastAsia="en-US"/>
        </w:rPr>
      </w:pPr>
    </w:p>
    <w:p w14:paraId="480E9B62" w14:textId="7B554343" w:rsidR="00274F3B" w:rsidRDefault="00274F3B" w:rsidP="00274F3B">
      <w:pPr>
        <w:pStyle w:val="BodyText"/>
        <w:jc w:val="both"/>
        <w:rPr>
          <w:color w:val="auto"/>
        </w:rPr>
      </w:pPr>
    </w:p>
    <w:p w14:paraId="11026345" w14:textId="23A70058" w:rsidR="004D220F" w:rsidRDefault="004D220F" w:rsidP="00274F3B">
      <w:pPr>
        <w:pStyle w:val="BodyText"/>
        <w:jc w:val="both"/>
        <w:rPr>
          <w:color w:val="auto"/>
        </w:rPr>
      </w:pPr>
    </w:p>
    <w:p w14:paraId="58C5053C" w14:textId="1966C3C3" w:rsidR="004D220F" w:rsidRDefault="004D220F" w:rsidP="00274F3B">
      <w:pPr>
        <w:pStyle w:val="BodyText"/>
        <w:jc w:val="both"/>
        <w:rPr>
          <w:color w:val="auto"/>
        </w:rPr>
      </w:pPr>
    </w:p>
    <w:p w14:paraId="1670D813" w14:textId="021E0847" w:rsidR="004D220F" w:rsidRDefault="004D220F" w:rsidP="00274F3B">
      <w:pPr>
        <w:pStyle w:val="BodyText"/>
        <w:jc w:val="both"/>
        <w:rPr>
          <w:color w:val="auto"/>
        </w:rPr>
      </w:pPr>
    </w:p>
    <w:p w14:paraId="5530482F" w14:textId="384E1C5A" w:rsidR="004D220F" w:rsidRDefault="004D220F" w:rsidP="00274F3B">
      <w:pPr>
        <w:pStyle w:val="BodyText"/>
        <w:jc w:val="both"/>
        <w:rPr>
          <w:color w:val="auto"/>
        </w:rPr>
      </w:pPr>
    </w:p>
    <w:p w14:paraId="4B707C00" w14:textId="5C5DAE25" w:rsidR="004D220F" w:rsidRDefault="004D220F" w:rsidP="004D220F">
      <w:pPr>
        <w:pStyle w:val="Heading2"/>
        <w:jc w:val="both"/>
      </w:pPr>
      <w:r>
        <w:lastRenderedPageBreak/>
        <w:t>Mentoring Agreement</w:t>
      </w:r>
    </w:p>
    <w:p w14:paraId="5CA0D2CF" w14:textId="77777777" w:rsidR="004D220F" w:rsidRPr="004D220F" w:rsidRDefault="004D220F" w:rsidP="004D220F">
      <w:pPr>
        <w:pStyle w:val="BodyText"/>
        <w:jc w:val="both"/>
        <w:rPr>
          <w:b/>
          <w:bCs/>
          <w:color w:val="auto"/>
        </w:rPr>
      </w:pPr>
      <w:r w:rsidRPr="004D220F">
        <w:rPr>
          <w:b/>
          <w:bCs/>
          <w:color w:val="auto"/>
        </w:rPr>
        <w:t xml:space="preserve">Set the ground rules: </w:t>
      </w:r>
    </w:p>
    <w:p w14:paraId="20C428BE" w14:textId="77777777" w:rsidR="004D220F" w:rsidRPr="004D220F" w:rsidRDefault="004D220F" w:rsidP="00DF565D">
      <w:pPr>
        <w:pStyle w:val="ListBullet1-Charcoal"/>
        <w:spacing w:line="276" w:lineRule="auto"/>
        <w:contextualSpacing w:val="0"/>
        <w:jc w:val="both"/>
        <w:rPr>
          <w:color w:val="auto"/>
        </w:rPr>
      </w:pPr>
      <w:r w:rsidRPr="004D220F">
        <w:rPr>
          <w:color w:val="auto"/>
        </w:rPr>
        <w:t>Commitment – what commitment is required for our Mentoring partnership to work well.</w:t>
      </w:r>
    </w:p>
    <w:p w14:paraId="205BB6D3" w14:textId="77777777" w:rsidR="004D220F" w:rsidRPr="004D220F" w:rsidRDefault="004D220F" w:rsidP="00DF565D">
      <w:pPr>
        <w:pStyle w:val="ListBullet1-Charcoal"/>
        <w:spacing w:line="276" w:lineRule="auto"/>
        <w:contextualSpacing w:val="0"/>
        <w:jc w:val="both"/>
        <w:rPr>
          <w:color w:val="auto"/>
        </w:rPr>
      </w:pPr>
      <w:r w:rsidRPr="004D220F">
        <w:rPr>
          <w:color w:val="auto"/>
        </w:rPr>
        <w:t xml:space="preserve">Logistics – identify communication method, frequency of meetings, location, and duration. </w:t>
      </w:r>
    </w:p>
    <w:p w14:paraId="79818029" w14:textId="77777777" w:rsidR="004D220F" w:rsidRPr="004D220F" w:rsidRDefault="004D220F" w:rsidP="00DF565D">
      <w:pPr>
        <w:pStyle w:val="ListBullet1-Charcoal"/>
        <w:spacing w:line="276" w:lineRule="auto"/>
        <w:contextualSpacing w:val="0"/>
        <w:jc w:val="both"/>
        <w:rPr>
          <w:color w:val="auto"/>
        </w:rPr>
      </w:pPr>
      <w:r w:rsidRPr="004D220F">
        <w:rPr>
          <w:color w:val="auto"/>
        </w:rPr>
        <w:t>Aspirations – reflect on individual goals/aspirations and record.</w:t>
      </w:r>
    </w:p>
    <w:p w14:paraId="781E97FB" w14:textId="77777777" w:rsidR="004D220F" w:rsidRPr="004D220F" w:rsidRDefault="004D220F" w:rsidP="00DF565D">
      <w:pPr>
        <w:pStyle w:val="ListBullet1-Charcoal"/>
        <w:spacing w:line="276" w:lineRule="auto"/>
        <w:contextualSpacing w:val="0"/>
        <w:jc w:val="both"/>
        <w:rPr>
          <w:color w:val="auto"/>
        </w:rPr>
      </w:pPr>
      <w:r w:rsidRPr="004D220F">
        <w:rPr>
          <w:color w:val="auto"/>
        </w:rPr>
        <w:t>Accountabilities – define responsibilities and communicate expectations for delivery.</w:t>
      </w:r>
    </w:p>
    <w:p w14:paraId="48B97863" w14:textId="77777777" w:rsidR="004D220F" w:rsidRPr="004D220F" w:rsidRDefault="004D220F" w:rsidP="00DF565D">
      <w:pPr>
        <w:pStyle w:val="ListBullet1-Charcoal"/>
        <w:spacing w:line="276" w:lineRule="auto"/>
        <w:contextualSpacing w:val="0"/>
        <w:jc w:val="both"/>
        <w:rPr>
          <w:color w:val="auto"/>
        </w:rPr>
      </w:pPr>
      <w:r w:rsidRPr="004D220F">
        <w:rPr>
          <w:color w:val="auto"/>
        </w:rPr>
        <w:t>Boundaries – understand the purpose of the mentoring program and the inherent boundaries required.  Think about consequences for non-attendance | confidentiality of information | ending the mentoring relationship.</w:t>
      </w:r>
    </w:p>
    <w:p w14:paraId="10EEB8E1" w14:textId="18442C60" w:rsidR="004D220F" w:rsidRDefault="004D220F" w:rsidP="004D220F">
      <w:pPr>
        <w:rPr>
          <w:lang w:val="en-US" w:eastAsia="en-US"/>
        </w:rPr>
      </w:pP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2679"/>
        <w:gridCol w:w="7280"/>
      </w:tblGrid>
      <w:tr w:rsidR="004D220F" w:rsidRPr="005839D8" w14:paraId="18249A16" w14:textId="77777777" w:rsidTr="00DF565D">
        <w:trPr>
          <w:trHeight w:val="1134"/>
        </w:trPr>
        <w:tc>
          <w:tcPr>
            <w:tcW w:w="2679" w:type="dxa"/>
            <w:shd w:val="clear" w:color="auto" w:fill="E9E9E9"/>
            <w:vAlign w:val="center"/>
          </w:tcPr>
          <w:p w14:paraId="3398E5EE" w14:textId="4B8BEFDF" w:rsidR="004D220F" w:rsidRPr="00653AAC" w:rsidRDefault="004D220F" w:rsidP="005100CF">
            <w:pPr>
              <w:pStyle w:val="TableRowHeading"/>
              <w:rPr>
                <w:b/>
                <w:bCs/>
                <w:color w:val="0C2340" w:themeColor="accent6"/>
              </w:rPr>
            </w:pPr>
            <w:r>
              <w:rPr>
                <w:b/>
                <w:bCs/>
                <w:color w:val="0C2340" w:themeColor="accent6"/>
              </w:rPr>
              <w:t>Duration of Program</w:t>
            </w:r>
          </w:p>
        </w:tc>
        <w:tc>
          <w:tcPr>
            <w:tcW w:w="7280" w:type="dxa"/>
            <w:vAlign w:val="center"/>
          </w:tcPr>
          <w:p w14:paraId="6EF7166F" w14:textId="0C63EDA9" w:rsidR="004D220F" w:rsidRPr="004D220F" w:rsidRDefault="004D220F" w:rsidP="004D220F">
            <w:pPr>
              <w:pStyle w:val="TableBodyText"/>
              <w:spacing w:line="240" w:lineRule="auto"/>
              <w:rPr>
                <w:color w:val="auto"/>
              </w:rPr>
            </w:pPr>
          </w:p>
        </w:tc>
      </w:tr>
      <w:tr w:rsidR="004D220F" w14:paraId="5875A461" w14:textId="77777777" w:rsidTr="00DF565D">
        <w:trPr>
          <w:trHeight w:val="1134"/>
        </w:trPr>
        <w:tc>
          <w:tcPr>
            <w:tcW w:w="2679" w:type="dxa"/>
            <w:shd w:val="clear" w:color="auto" w:fill="E9E9E9" w:themeFill="background2"/>
            <w:vAlign w:val="center"/>
          </w:tcPr>
          <w:p w14:paraId="4F37F7E9" w14:textId="526D831F" w:rsidR="004D220F" w:rsidRPr="00653AAC" w:rsidRDefault="004D220F" w:rsidP="004D220F">
            <w:pPr>
              <w:pStyle w:val="TableRowHeading"/>
              <w:rPr>
                <w:color w:val="auto"/>
              </w:rPr>
            </w:pPr>
            <w:r w:rsidRPr="004D220F">
              <w:rPr>
                <w:b/>
                <w:bCs/>
                <w:color w:val="0C2340" w:themeColor="accent6"/>
              </w:rPr>
              <w:t>Preferred Communication Method</w:t>
            </w:r>
          </w:p>
        </w:tc>
        <w:tc>
          <w:tcPr>
            <w:tcW w:w="7280" w:type="dxa"/>
            <w:vAlign w:val="center"/>
          </w:tcPr>
          <w:p w14:paraId="62364EB0" w14:textId="0D44788A" w:rsidR="004D220F" w:rsidRPr="00653AAC" w:rsidRDefault="004D220F" w:rsidP="005100CF">
            <w:pPr>
              <w:pStyle w:val="TableBodyText"/>
              <w:spacing w:line="240" w:lineRule="auto"/>
              <w:rPr>
                <w:color w:val="auto"/>
              </w:rPr>
            </w:pPr>
          </w:p>
        </w:tc>
      </w:tr>
      <w:tr w:rsidR="004D220F" w:rsidRPr="00D20AE8" w14:paraId="484F1BA3" w14:textId="77777777" w:rsidTr="00DF565D">
        <w:trPr>
          <w:trHeight w:val="1134"/>
        </w:trPr>
        <w:tc>
          <w:tcPr>
            <w:tcW w:w="2679" w:type="dxa"/>
            <w:shd w:val="clear" w:color="auto" w:fill="E9E9E9" w:themeFill="background2"/>
            <w:vAlign w:val="center"/>
          </w:tcPr>
          <w:p w14:paraId="34301367" w14:textId="3A79F725" w:rsidR="004D220F" w:rsidRPr="004D220F" w:rsidRDefault="004D220F" w:rsidP="004D220F">
            <w:pPr>
              <w:pStyle w:val="TableRowHeading"/>
              <w:rPr>
                <w:b/>
                <w:bCs/>
                <w:color w:val="0C2340" w:themeColor="accent6"/>
              </w:rPr>
            </w:pPr>
            <w:r w:rsidRPr="004D220F">
              <w:rPr>
                <w:b/>
                <w:bCs/>
                <w:color w:val="0C2340" w:themeColor="accent6"/>
              </w:rPr>
              <w:t>Ongoing Meeting Arrangements</w:t>
            </w:r>
          </w:p>
        </w:tc>
        <w:tc>
          <w:tcPr>
            <w:tcW w:w="7280" w:type="dxa"/>
            <w:vAlign w:val="center"/>
          </w:tcPr>
          <w:p w14:paraId="48CBAA3F" w14:textId="16D10A52" w:rsidR="004D220F" w:rsidRPr="00653AAC" w:rsidRDefault="004D220F" w:rsidP="005100CF">
            <w:pPr>
              <w:pStyle w:val="TableBodyText"/>
              <w:spacing w:line="240" w:lineRule="auto"/>
              <w:rPr>
                <w:color w:val="auto"/>
                <w14:shadow w14:blurRad="50800" w14:dist="50800" w14:dir="5400000" w14:sx="0" w14:sy="0" w14:kx="0" w14:ky="0" w14:algn="ctr">
                  <w14:schemeClr w14:val="bg1"/>
                </w14:shadow>
              </w:rPr>
            </w:pPr>
          </w:p>
        </w:tc>
      </w:tr>
      <w:tr w:rsidR="004D220F" w14:paraId="0243F2FC" w14:textId="77777777" w:rsidTr="00DF565D">
        <w:trPr>
          <w:trHeight w:val="1134"/>
        </w:trPr>
        <w:tc>
          <w:tcPr>
            <w:tcW w:w="2679" w:type="dxa"/>
            <w:shd w:val="clear" w:color="auto" w:fill="E9E9E9" w:themeFill="background2"/>
            <w:vAlign w:val="center"/>
          </w:tcPr>
          <w:p w14:paraId="1DE41382" w14:textId="1E6C17BB" w:rsidR="004D220F" w:rsidRPr="004D220F" w:rsidRDefault="004D220F" w:rsidP="004D220F">
            <w:pPr>
              <w:pStyle w:val="TableRowHeading"/>
              <w:rPr>
                <w:b/>
                <w:bCs/>
                <w:color w:val="0C2340" w:themeColor="accent6"/>
              </w:rPr>
            </w:pPr>
            <w:r w:rsidRPr="004D220F">
              <w:rPr>
                <w:b/>
                <w:bCs/>
                <w:color w:val="0C2340" w:themeColor="accent6"/>
              </w:rPr>
              <w:t>Role of Mentor</w:t>
            </w:r>
          </w:p>
        </w:tc>
        <w:tc>
          <w:tcPr>
            <w:tcW w:w="7280" w:type="dxa"/>
            <w:vAlign w:val="center"/>
          </w:tcPr>
          <w:p w14:paraId="474A2395" w14:textId="6C85AA80" w:rsidR="004D220F" w:rsidRPr="00653AAC" w:rsidRDefault="004D220F" w:rsidP="005100CF">
            <w:pPr>
              <w:pStyle w:val="TableBodyText"/>
              <w:spacing w:line="240" w:lineRule="auto"/>
              <w:rPr>
                <w:color w:val="auto"/>
              </w:rPr>
            </w:pPr>
          </w:p>
        </w:tc>
      </w:tr>
      <w:tr w:rsidR="004D220F" w14:paraId="03321386" w14:textId="77777777" w:rsidTr="00DF565D">
        <w:trPr>
          <w:trHeight w:val="1134"/>
        </w:trPr>
        <w:tc>
          <w:tcPr>
            <w:tcW w:w="2679" w:type="dxa"/>
            <w:shd w:val="clear" w:color="auto" w:fill="E9E9E9" w:themeFill="background2"/>
            <w:vAlign w:val="center"/>
          </w:tcPr>
          <w:p w14:paraId="4424D39E" w14:textId="18010DE3" w:rsidR="004D220F" w:rsidRPr="004D220F" w:rsidRDefault="004D220F" w:rsidP="004D220F">
            <w:pPr>
              <w:pStyle w:val="TableRowHeading"/>
              <w:rPr>
                <w:b/>
                <w:bCs/>
                <w:color w:val="0C2340" w:themeColor="accent6"/>
              </w:rPr>
            </w:pPr>
            <w:r w:rsidRPr="004D220F">
              <w:rPr>
                <w:b/>
                <w:bCs/>
                <w:color w:val="0C2340" w:themeColor="accent6"/>
              </w:rPr>
              <w:t>Role of Mentee</w:t>
            </w:r>
          </w:p>
        </w:tc>
        <w:tc>
          <w:tcPr>
            <w:tcW w:w="7280" w:type="dxa"/>
            <w:vAlign w:val="center"/>
          </w:tcPr>
          <w:p w14:paraId="53D73C53" w14:textId="77777777" w:rsidR="004D220F" w:rsidRPr="00653AAC" w:rsidRDefault="004D220F" w:rsidP="005100CF">
            <w:pPr>
              <w:pStyle w:val="TableBodyText"/>
              <w:spacing w:line="240" w:lineRule="auto"/>
              <w:rPr>
                <w:color w:val="auto"/>
              </w:rPr>
            </w:pPr>
          </w:p>
        </w:tc>
      </w:tr>
      <w:tr w:rsidR="004D220F" w14:paraId="60DB8ACF" w14:textId="77777777" w:rsidTr="00DF565D">
        <w:trPr>
          <w:trHeight w:val="1134"/>
        </w:trPr>
        <w:tc>
          <w:tcPr>
            <w:tcW w:w="2679" w:type="dxa"/>
            <w:shd w:val="clear" w:color="auto" w:fill="E9E9E9" w:themeFill="background2"/>
            <w:vAlign w:val="center"/>
          </w:tcPr>
          <w:p w14:paraId="43E471BE" w14:textId="4FEE61DE" w:rsidR="004D220F" w:rsidRPr="004D220F" w:rsidRDefault="004D220F" w:rsidP="004D220F">
            <w:pPr>
              <w:pStyle w:val="TableRowHeading"/>
              <w:rPr>
                <w:b/>
                <w:bCs/>
                <w:color w:val="0C2340" w:themeColor="accent6"/>
              </w:rPr>
            </w:pPr>
            <w:r w:rsidRPr="004D220F">
              <w:rPr>
                <w:b/>
                <w:bCs/>
                <w:color w:val="0C2340" w:themeColor="accent6"/>
              </w:rPr>
              <w:t>Ground Rules</w:t>
            </w:r>
          </w:p>
        </w:tc>
        <w:tc>
          <w:tcPr>
            <w:tcW w:w="7280" w:type="dxa"/>
            <w:vAlign w:val="center"/>
          </w:tcPr>
          <w:p w14:paraId="2DEC6496" w14:textId="77777777" w:rsidR="004D220F" w:rsidRPr="00653AAC" w:rsidRDefault="004D220F" w:rsidP="005100CF">
            <w:pPr>
              <w:pStyle w:val="TableBodyText"/>
              <w:spacing w:line="240" w:lineRule="auto"/>
              <w:rPr>
                <w:color w:val="auto"/>
              </w:rPr>
            </w:pPr>
          </w:p>
        </w:tc>
      </w:tr>
    </w:tbl>
    <w:p w14:paraId="0A672F94" w14:textId="77777777" w:rsidR="004D220F" w:rsidRPr="004D220F" w:rsidRDefault="004D220F" w:rsidP="004D220F">
      <w:pPr>
        <w:rPr>
          <w:lang w:val="en-US" w:eastAsia="en-US"/>
        </w:rPr>
      </w:pPr>
    </w:p>
    <w:p w14:paraId="6C81D25F" w14:textId="77777777" w:rsidR="004D220F" w:rsidRPr="00274F3B" w:rsidRDefault="004D220F" w:rsidP="00274F3B">
      <w:pPr>
        <w:pStyle w:val="BodyText"/>
        <w:jc w:val="both"/>
        <w:rPr>
          <w:color w:val="auto"/>
        </w:rPr>
      </w:pP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2679"/>
        <w:gridCol w:w="3640"/>
        <w:gridCol w:w="3640"/>
      </w:tblGrid>
      <w:tr w:rsidR="004D220F" w14:paraId="46022B26" w14:textId="77777777" w:rsidTr="004D220F">
        <w:tc>
          <w:tcPr>
            <w:tcW w:w="2679" w:type="dxa"/>
            <w:shd w:val="clear" w:color="auto" w:fill="0C2340" w:themeFill="accent6"/>
            <w:vAlign w:val="center"/>
          </w:tcPr>
          <w:p w14:paraId="705B86C4" w14:textId="77777777" w:rsidR="004D220F" w:rsidRPr="004D220F" w:rsidRDefault="004D220F" w:rsidP="004D220F">
            <w:pPr>
              <w:pStyle w:val="TableRowHeading"/>
              <w:rPr>
                <w:b/>
                <w:bCs/>
                <w:color w:val="FFFFFF" w:themeColor="background1"/>
              </w:rPr>
            </w:pPr>
          </w:p>
        </w:tc>
        <w:tc>
          <w:tcPr>
            <w:tcW w:w="3640" w:type="dxa"/>
            <w:shd w:val="clear" w:color="auto" w:fill="0C2340" w:themeFill="accent6"/>
            <w:vAlign w:val="center"/>
          </w:tcPr>
          <w:p w14:paraId="024E029F" w14:textId="4D4E6955" w:rsidR="004D220F" w:rsidRPr="004D220F" w:rsidRDefault="004D220F" w:rsidP="005100CF">
            <w:pPr>
              <w:pStyle w:val="TableBodyText"/>
              <w:spacing w:line="240" w:lineRule="auto"/>
              <w:rPr>
                <w:b/>
                <w:bCs/>
                <w:color w:val="FFFFFF" w:themeColor="background1"/>
              </w:rPr>
            </w:pPr>
            <w:r w:rsidRPr="004D220F">
              <w:rPr>
                <w:b/>
                <w:bCs/>
                <w:color w:val="FFFFFF" w:themeColor="background1"/>
              </w:rPr>
              <w:t>Name</w:t>
            </w:r>
          </w:p>
        </w:tc>
        <w:tc>
          <w:tcPr>
            <w:tcW w:w="3640" w:type="dxa"/>
            <w:shd w:val="clear" w:color="auto" w:fill="0C2340" w:themeFill="accent6"/>
            <w:vAlign w:val="center"/>
          </w:tcPr>
          <w:p w14:paraId="05C73328" w14:textId="4150B8F3" w:rsidR="004D220F" w:rsidRPr="004D220F" w:rsidRDefault="004D220F" w:rsidP="005100CF">
            <w:pPr>
              <w:pStyle w:val="TableBodyText"/>
              <w:spacing w:line="240" w:lineRule="auto"/>
              <w:rPr>
                <w:b/>
                <w:bCs/>
                <w:color w:val="FFFFFF" w:themeColor="background1"/>
              </w:rPr>
            </w:pPr>
            <w:r w:rsidRPr="004D220F">
              <w:rPr>
                <w:b/>
                <w:bCs/>
                <w:color w:val="FFFFFF" w:themeColor="background1"/>
              </w:rPr>
              <w:t>Signed</w:t>
            </w:r>
          </w:p>
        </w:tc>
      </w:tr>
      <w:tr w:rsidR="004D220F" w14:paraId="42BDF692" w14:textId="77777777" w:rsidTr="00DF565D">
        <w:trPr>
          <w:trHeight w:val="737"/>
        </w:trPr>
        <w:tc>
          <w:tcPr>
            <w:tcW w:w="2679" w:type="dxa"/>
            <w:shd w:val="clear" w:color="auto" w:fill="E9E9E9" w:themeFill="background2"/>
            <w:vAlign w:val="center"/>
          </w:tcPr>
          <w:p w14:paraId="78256EEF" w14:textId="5E7A165E" w:rsidR="004D220F" w:rsidRPr="004D220F" w:rsidRDefault="004D220F" w:rsidP="004D220F">
            <w:pPr>
              <w:pStyle w:val="TableRowHeading"/>
              <w:rPr>
                <w:b/>
                <w:bCs/>
                <w:color w:val="0C2340" w:themeColor="accent6"/>
              </w:rPr>
            </w:pPr>
            <w:r w:rsidRPr="004D220F">
              <w:rPr>
                <w:b/>
                <w:bCs/>
                <w:color w:val="0C2340" w:themeColor="accent6"/>
              </w:rPr>
              <w:t>Mentor</w:t>
            </w:r>
          </w:p>
        </w:tc>
        <w:tc>
          <w:tcPr>
            <w:tcW w:w="3640" w:type="dxa"/>
            <w:vAlign w:val="center"/>
          </w:tcPr>
          <w:p w14:paraId="4F1DC168" w14:textId="09C05A1E" w:rsidR="004D220F" w:rsidRPr="00653AAC" w:rsidRDefault="004D220F" w:rsidP="005100CF">
            <w:pPr>
              <w:pStyle w:val="TableBodyText"/>
              <w:spacing w:line="240" w:lineRule="auto"/>
              <w:rPr>
                <w:color w:val="auto"/>
              </w:rPr>
            </w:pPr>
          </w:p>
        </w:tc>
        <w:tc>
          <w:tcPr>
            <w:tcW w:w="3640" w:type="dxa"/>
            <w:vAlign w:val="center"/>
          </w:tcPr>
          <w:p w14:paraId="439192EA" w14:textId="01147B07" w:rsidR="004D220F" w:rsidRPr="00653AAC" w:rsidRDefault="004D220F" w:rsidP="005100CF">
            <w:pPr>
              <w:pStyle w:val="TableBodyText"/>
              <w:spacing w:line="240" w:lineRule="auto"/>
              <w:rPr>
                <w:color w:val="auto"/>
              </w:rPr>
            </w:pPr>
          </w:p>
        </w:tc>
      </w:tr>
      <w:tr w:rsidR="004D220F" w:rsidRPr="00D20AE8" w14:paraId="02FFDC59" w14:textId="77777777" w:rsidTr="00DF565D">
        <w:trPr>
          <w:trHeight w:val="737"/>
        </w:trPr>
        <w:tc>
          <w:tcPr>
            <w:tcW w:w="2679" w:type="dxa"/>
            <w:shd w:val="clear" w:color="auto" w:fill="E9E9E9" w:themeFill="background2"/>
            <w:vAlign w:val="center"/>
          </w:tcPr>
          <w:p w14:paraId="0CA91788" w14:textId="7CBB6AAD" w:rsidR="004D220F" w:rsidRPr="004D220F" w:rsidRDefault="004D220F" w:rsidP="004D220F">
            <w:pPr>
              <w:pStyle w:val="TableRowHeading"/>
              <w:rPr>
                <w:b/>
                <w:bCs/>
                <w:color w:val="0C2340" w:themeColor="accent6"/>
              </w:rPr>
            </w:pPr>
            <w:r w:rsidRPr="004D220F">
              <w:rPr>
                <w:b/>
                <w:bCs/>
                <w:color w:val="0C2340" w:themeColor="accent6"/>
              </w:rPr>
              <w:t>Mentee</w:t>
            </w:r>
          </w:p>
        </w:tc>
        <w:tc>
          <w:tcPr>
            <w:tcW w:w="3640" w:type="dxa"/>
            <w:vAlign w:val="center"/>
          </w:tcPr>
          <w:p w14:paraId="4DF883BD" w14:textId="4EE00CCE" w:rsidR="004D220F" w:rsidRPr="00653AAC" w:rsidRDefault="004D220F" w:rsidP="005100CF">
            <w:pPr>
              <w:pStyle w:val="TableBodyText"/>
              <w:spacing w:line="240" w:lineRule="auto"/>
              <w:rPr>
                <w:color w:val="auto"/>
                <w14:shadow w14:blurRad="50800" w14:dist="50800" w14:dir="5400000" w14:sx="0" w14:sy="0" w14:kx="0" w14:ky="0" w14:algn="ctr">
                  <w14:schemeClr w14:val="bg1"/>
                </w14:shadow>
              </w:rPr>
            </w:pPr>
          </w:p>
        </w:tc>
        <w:tc>
          <w:tcPr>
            <w:tcW w:w="3640" w:type="dxa"/>
            <w:vAlign w:val="center"/>
          </w:tcPr>
          <w:p w14:paraId="51E2C080" w14:textId="334DE893" w:rsidR="004D220F" w:rsidRPr="00653AAC" w:rsidRDefault="004D220F" w:rsidP="005100CF">
            <w:pPr>
              <w:pStyle w:val="TableBodyText"/>
              <w:spacing w:line="240" w:lineRule="auto"/>
              <w:rPr>
                <w:color w:val="auto"/>
                <w14:shadow w14:blurRad="50800" w14:dist="50800" w14:dir="5400000" w14:sx="0" w14:sy="0" w14:kx="0" w14:ky="0" w14:algn="ctr">
                  <w14:schemeClr w14:val="bg1"/>
                </w14:shadow>
              </w:rPr>
            </w:pPr>
          </w:p>
        </w:tc>
      </w:tr>
    </w:tbl>
    <w:p w14:paraId="51136175" w14:textId="77777777" w:rsidR="00274F3B" w:rsidRPr="00274F3B" w:rsidRDefault="00274F3B" w:rsidP="00274F3B">
      <w:pPr>
        <w:rPr>
          <w:lang w:val="en-US" w:eastAsia="en-US"/>
        </w:rPr>
      </w:pPr>
    </w:p>
    <w:p w14:paraId="4CA182AF" w14:textId="0F0F9B41" w:rsidR="00274F3B" w:rsidRDefault="00274F3B" w:rsidP="00274F3B">
      <w:pPr>
        <w:rPr>
          <w:lang w:val="en-US" w:eastAsia="en-US"/>
        </w:rPr>
      </w:pPr>
    </w:p>
    <w:p w14:paraId="3CB82EE8" w14:textId="77777777" w:rsidR="00425472" w:rsidRDefault="00425472" w:rsidP="00274F3B">
      <w:pPr>
        <w:rPr>
          <w:lang w:val="en-US" w:eastAsia="en-US"/>
        </w:rPr>
        <w:sectPr w:rsidR="00425472" w:rsidSect="00D47314">
          <w:headerReference w:type="default" r:id="rId22"/>
          <w:footerReference w:type="default" r:id="rId23"/>
          <w:headerReference w:type="first" r:id="rId24"/>
          <w:pgSz w:w="11901" w:h="16817" w:code="9"/>
          <w:pgMar w:top="1701" w:right="964" w:bottom="993" w:left="964" w:header="680" w:footer="0" w:gutter="0"/>
          <w:cols w:space="708"/>
          <w:docGrid w:linePitch="360"/>
        </w:sectPr>
      </w:pPr>
    </w:p>
    <w:p w14:paraId="11FD5958" w14:textId="77777777" w:rsidR="000A0CDC" w:rsidRDefault="00A14DFC" w:rsidP="00A14DFC">
      <w:pPr>
        <w:pStyle w:val="Heading2"/>
        <w:jc w:val="both"/>
      </w:pPr>
      <w:r>
        <w:lastRenderedPageBreak/>
        <w:t xml:space="preserve">Mentee Worksheet </w:t>
      </w:r>
    </w:p>
    <w:p w14:paraId="13D5B46C" w14:textId="3F32914F" w:rsidR="00A14DFC" w:rsidRPr="000A0CDC" w:rsidRDefault="00A14DFC" w:rsidP="000A0CDC">
      <w:pPr>
        <w:pStyle w:val="Heading2"/>
        <w:spacing w:after="100"/>
        <w:jc w:val="both"/>
        <w:rPr>
          <w:color w:val="auto"/>
          <w:sz w:val="20"/>
          <w:szCs w:val="16"/>
        </w:rPr>
      </w:pPr>
      <w:r w:rsidRPr="000A0CDC">
        <w:rPr>
          <w:color w:val="auto"/>
          <w:sz w:val="20"/>
          <w:szCs w:val="16"/>
        </w:rPr>
        <w:t>Goals &amp; Development Activities</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175"/>
        <w:gridCol w:w="3176"/>
        <w:gridCol w:w="3384"/>
        <w:gridCol w:w="1661"/>
        <w:gridCol w:w="3188"/>
      </w:tblGrid>
      <w:tr w:rsidR="00A14DFC" w:rsidRPr="005839D8" w14:paraId="0B60016C" w14:textId="77777777" w:rsidTr="00DF565D">
        <w:trPr>
          <w:trHeight w:val="454"/>
        </w:trPr>
        <w:tc>
          <w:tcPr>
            <w:tcW w:w="3175" w:type="dxa"/>
            <w:shd w:val="clear" w:color="auto" w:fill="E9E9E9"/>
            <w:vAlign w:val="center"/>
          </w:tcPr>
          <w:p w14:paraId="2F79474B" w14:textId="0BF04956" w:rsidR="00A14DFC" w:rsidRPr="00653AAC" w:rsidRDefault="00A14DFC" w:rsidP="005100CF">
            <w:pPr>
              <w:pStyle w:val="TableRowHeading"/>
              <w:rPr>
                <w:b/>
                <w:bCs/>
                <w:color w:val="0C2340" w:themeColor="accent6"/>
              </w:rPr>
            </w:pPr>
            <w:r>
              <w:rPr>
                <w:b/>
                <w:bCs/>
                <w:color w:val="0C2340" w:themeColor="accent6"/>
              </w:rPr>
              <w:t>Growth Opportunity</w:t>
            </w:r>
          </w:p>
        </w:tc>
        <w:tc>
          <w:tcPr>
            <w:tcW w:w="3176" w:type="dxa"/>
            <w:shd w:val="clear" w:color="auto" w:fill="E9E9E9"/>
            <w:vAlign w:val="center"/>
          </w:tcPr>
          <w:p w14:paraId="5AB0CCA8" w14:textId="64A7135B" w:rsidR="00A14DFC" w:rsidRPr="00653AAC" w:rsidRDefault="00A14DFC" w:rsidP="005100CF">
            <w:pPr>
              <w:pStyle w:val="TableRowHeading"/>
              <w:rPr>
                <w:b/>
                <w:bCs/>
                <w:color w:val="0C2340" w:themeColor="accent6"/>
              </w:rPr>
            </w:pPr>
            <w:r>
              <w:rPr>
                <w:b/>
                <w:bCs/>
                <w:color w:val="0C2340" w:themeColor="accent6"/>
              </w:rPr>
              <w:t>Action to be taken</w:t>
            </w:r>
          </w:p>
        </w:tc>
        <w:tc>
          <w:tcPr>
            <w:tcW w:w="3384" w:type="dxa"/>
            <w:shd w:val="clear" w:color="auto" w:fill="E9E9E9"/>
            <w:vAlign w:val="center"/>
          </w:tcPr>
          <w:p w14:paraId="2C90C1E5" w14:textId="561913B1" w:rsidR="00A14DFC" w:rsidRPr="00A14DFC" w:rsidRDefault="00A14DFC" w:rsidP="00A14DFC">
            <w:pPr>
              <w:pStyle w:val="TableRowHeading"/>
              <w:rPr>
                <w:b/>
                <w:bCs/>
                <w:color w:val="0C2340" w:themeColor="accent6"/>
              </w:rPr>
            </w:pPr>
            <w:r>
              <w:rPr>
                <w:b/>
                <w:bCs/>
                <w:color w:val="0C2340" w:themeColor="accent6"/>
              </w:rPr>
              <w:t>Knowledge &amp; Skills to develop</w:t>
            </w:r>
          </w:p>
        </w:tc>
        <w:tc>
          <w:tcPr>
            <w:tcW w:w="1661" w:type="dxa"/>
            <w:shd w:val="clear" w:color="auto" w:fill="E9E9E9"/>
            <w:vAlign w:val="center"/>
          </w:tcPr>
          <w:p w14:paraId="7DC50E06" w14:textId="451C7293" w:rsidR="00A14DFC" w:rsidRPr="00A14DFC" w:rsidRDefault="00A14DFC" w:rsidP="00A14DFC">
            <w:pPr>
              <w:pStyle w:val="TableRowHeading"/>
              <w:rPr>
                <w:b/>
                <w:bCs/>
                <w:color w:val="0C2340" w:themeColor="accent6"/>
              </w:rPr>
            </w:pPr>
            <w:r w:rsidRPr="00A14DFC">
              <w:rPr>
                <w:b/>
                <w:bCs/>
                <w:color w:val="0C2340" w:themeColor="accent6"/>
              </w:rPr>
              <w:t>When</w:t>
            </w:r>
          </w:p>
        </w:tc>
        <w:tc>
          <w:tcPr>
            <w:tcW w:w="3188" w:type="dxa"/>
            <w:shd w:val="clear" w:color="auto" w:fill="E9E9E9"/>
            <w:vAlign w:val="center"/>
          </w:tcPr>
          <w:p w14:paraId="4BA81CA7" w14:textId="6B131B18" w:rsidR="00A14DFC" w:rsidRPr="00653AAC" w:rsidRDefault="00A14DFC" w:rsidP="00A14DFC">
            <w:pPr>
              <w:pStyle w:val="TableRowHeading"/>
              <w:rPr>
                <w:b/>
                <w:bCs/>
                <w:color w:val="0C2340" w:themeColor="accent6"/>
              </w:rPr>
            </w:pPr>
            <w:r w:rsidRPr="00A14DFC">
              <w:rPr>
                <w:b/>
                <w:bCs/>
                <w:color w:val="0C2340" w:themeColor="accent6"/>
              </w:rPr>
              <w:t>Support Required</w:t>
            </w:r>
          </w:p>
        </w:tc>
      </w:tr>
      <w:tr w:rsidR="00A14DFC" w14:paraId="3B0D3017" w14:textId="77777777" w:rsidTr="00DF565D">
        <w:trPr>
          <w:trHeight w:val="1757"/>
        </w:trPr>
        <w:tc>
          <w:tcPr>
            <w:tcW w:w="3175" w:type="dxa"/>
            <w:vAlign w:val="center"/>
          </w:tcPr>
          <w:p w14:paraId="7D233C09" w14:textId="6D0C6701" w:rsidR="00A14DFC" w:rsidRPr="00653AAC" w:rsidRDefault="00A14DFC" w:rsidP="005100CF">
            <w:pPr>
              <w:pStyle w:val="TableBodyText"/>
              <w:spacing w:line="240" w:lineRule="auto"/>
              <w:rPr>
                <w:color w:val="auto"/>
              </w:rPr>
            </w:pPr>
          </w:p>
        </w:tc>
        <w:tc>
          <w:tcPr>
            <w:tcW w:w="3176" w:type="dxa"/>
            <w:vAlign w:val="center"/>
          </w:tcPr>
          <w:p w14:paraId="4BC32120" w14:textId="7728A344" w:rsidR="00A14DFC" w:rsidRPr="00653AAC" w:rsidRDefault="00A14DFC" w:rsidP="005100CF">
            <w:pPr>
              <w:pStyle w:val="TableBodyText"/>
              <w:spacing w:line="240" w:lineRule="auto"/>
              <w:rPr>
                <w:color w:val="auto"/>
              </w:rPr>
            </w:pPr>
          </w:p>
        </w:tc>
        <w:tc>
          <w:tcPr>
            <w:tcW w:w="3384" w:type="dxa"/>
            <w:vAlign w:val="center"/>
          </w:tcPr>
          <w:p w14:paraId="5EE88C59" w14:textId="77777777" w:rsidR="00A14DFC" w:rsidRPr="00653AAC" w:rsidRDefault="00A14DFC" w:rsidP="005100CF">
            <w:pPr>
              <w:pStyle w:val="TableBodyText"/>
              <w:spacing w:line="240" w:lineRule="auto"/>
              <w:rPr>
                <w:color w:val="auto"/>
              </w:rPr>
            </w:pPr>
          </w:p>
        </w:tc>
        <w:tc>
          <w:tcPr>
            <w:tcW w:w="1661" w:type="dxa"/>
            <w:vAlign w:val="center"/>
          </w:tcPr>
          <w:p w14:paraId="1A5D25CD" w14:textId="77777777" w:rsidR="00A14DFC" w:rsidRPr="00653AAC" w:rsidRDefault="00A14DFC" w:rsidP="005100CF">
            <w:pPr>
              <w:pStyle w:val="TableBodyText"/>
              <w:spacing w:line="240" w:lineRule="auto"/>
              <w:rPr>
                <w:color w:val="auto"/>
              </w:rPr>
            </w:pPr>
          </w:p>
        </w:tc>
        <w:tc>
          <w:tcPr>
            <w:tcW w:w="3188" w:type="dxa"/>
            <w:vAlign w:val="center"/>
          </w:tcPr>
          <w:p w14:paraId="17DAAC35" w14:textId="1781856E" w:rsidR="00A14DFC" w:rsidRPr="00653AAC" w:rsidRDefault="00A14DFC" w:rsidP="005100CF">
            <w:pPr>
              <w:pStyle w:val="TableBodyText"/>
              <w:spacing w:line="240" w:lineRule="auto"/>
              <w:rPr>
                <w:color w:val="auto"/>
              </w:rPr>
            </w:pPr>
          </w:p>
        </w:tc>
      </w:tr>
      <w:tr w:rsidR="00A14DFC" w:rsidRPr="00D20AE8" w14:paraId="69E3BB02" w14:textId="77777777" w:rsidTr="00DF565D">
        <w:trPr>
          <w:trHeight w:val="1757"/>
        </w:trPr>
        <w:tc>
          <w:tcPr>
            <w:tcW w:w="3175" w:type="dxa"/>
            <w:vAlign w:val="center"/>
          </w:tcPr>
          <w:p w14:paraId="03FABD19" w14:textId="0016534B" w:rsidR="00A14DFC" w:rsidRPr="00653AAC" w:rsidRDefault="00A14DFC" w:rsidP="005100CF">
            <w:pPr>
              <w:pStyle w:val="TableBodyText"/>
              <w:spacing w:line="240" w:lineRule="auto"/>
              <w:rPr>
                <w:color w:val="auto"/>
                <w14:shadow w14:blurRad="50800" w14:dist="50800" w14:dir="5400000" w14:sx="0" w14:sy="0" w14:kx="0" w14:ky="0" w14:algn="ctr">
                  <w14:schemeClr w14:val="bg1"/>
                </w14:shadow>
              </w:rPr>
            </w:pPr>
          </w:p>
        </w:tc>
        <w:tc>
          <w:tcPr>
            <w:tcW w:w="3176" w:type="dxa"/>
            <w:vAlign w:val="center"/>
          </w:tcPr>
          <w:p w14:paraId="45351A49" w14:textId="0FD88295" w:rsidR="00A14DFC" w:rsidRPr="00653AAC" w:rsidRDefault="00A14DFC" w:rsidP="005100CF">
            <w:pPr>
              <w:pStyle w:val="TableBodyText"/>
              <w:spacing w:line="240" w:lineRule="auto"/>
              <w:rPr>
                <w:color w:val="auto"/>
                <w14:shadow w14:blurRad="50800" w14:dist="50800" w14:dir="5400000" w14:sx="0" w14:sy="0" w14:kx="0" w14:ky="0" w14:algn="ctr">
                  <w14:schemeClr w14:val="bg1"/>
                </w14:shadow>
              </w:rPr>
            </w:pPr>
          </w:p>
        </w:tc>
        <w:tc>
          <w:tcPr>
            <w:tcW w:w="3384" w:type="dxa"/>
            <w:vAlign w:val="center"/>
          </w:tcPr>
          <w:p w14:paraId="4350F9AB" w14:textId="77777777" w:rsidR="00A14DFC" w:rsidRPr="00A14DFC" w:rsidRDefault="00A14DFC" w:rsidP="005100CF">
            <w:pPr>
              <w:pStyle w:val="TableBodyText"/>
              <w:spacing w:line="240" w:lineRule="auto"/>
              <w:rPr>
                <w:color w:val="auto"/>
              </w:rPr>
            </w:pPr>
          </w:p>
        </w:tc>
        <w:tc>
          <w:tcPr>
            <w:tcW w:w="1661" w:type="dxa"/>
            <w:vAlign w:val="center"/>
          </w:tcPr>
          <w:p w14:paraId="1486EEBD" w14:textId="77777777" w:rsidR="00A14DFC" w:rsidRPr="00A14DFC" w:rsidRDefault="00A14DFC" w:rsidP="005100CF">
            <w:pPr>
              <w:pStyle w:val="TableBodyText"/>
              <w:spacing w:line="240" w:lineRule="auto"/>
              <w:rPr>
                <w:color w:val="auto"/>
              </w:rPr>
            </w:pPr>
          </w:p>
        </w:tc>
        <w:tc>
          <w:tcPr>
            <w:tcW w:w="3188" w:type="dxa"/>
            <w:vAlign w:val="center"/>
          </w:tcPr>
          <w:p w14:paraId="213E30D2" w14:textId="1D5E3CD8" w:rsidR="00A14DFC" w:rsidRPr="00A14DFC" w:rsidRDefault="00A14DFC" w:rsidP="005100CF">
            <w:pPr>
              <w:pStyle w:val="TableBodyText"/>
              <w:spacing w:line="240" w:lineRule="auto"/>
              <w:rPr>
                <w:color w:val="auto"/>
              </w:rPr>
            </w:pPr>
          </w:p>
        </w:tc>
      </w:tr>
      <w:tr w:rsidR="00A14DFC" w14:paraId="2D512696" w14:textId="77777777" w:rsidTr="00DF565D">
        <w:trPr>
          <w:trHeight w:val="1757"/>
        </w:trPr>
        <w:tc>
          <w:tcPr>
            <w:tcW w:w="3175" w:type="dxa"/>
            <w:vAlign w:val="center"/>
          </w:tcPr>
          <w:p w14:paraId="608A29F2" w14:textId="784C1CC5" w:rsidR="00A14DFC" w:rsidRPr="00653AAC" w:rsidRDefault="00A14DFC" w:rsidP="005100CF">
            <w:pPr>
              <w:pStyle w:val="TableBodyText"/>
              <w:spacing w:line="240" w:lineRule="auto"/>
              <w:rPr>
                <w:color w:val="auto"/>
              </w:rPr>
            </w:pPr>
          </w:p>
        </w:tc>
        <w:tc>
          <w:tcPr>
            <w:tcW w:w="3176" w:type="dxa"/>
            <w:vAlign w:val="center"/>
          </w:tcPr>
          <w:p w14:paraId="2F780A2C" w14:textId="73860A75" w:rsidR="00A14DFC" w:rsidRPr="00653AAC" w:rsidRDefault="00A14DFC" w:rsidP="005100CF">
            <w:pPr>
              <w:pStyle w:val="TableBodyText"/>
              <w:spacing w:line="240" w:lineRule="auto"/>
              <w:rPr>
                <w:color w:val="auto"/>
              </w:rPr>
            </w:pPr>
          </w:p>
        </w:tc>
        <w:tc>
          <w:tcPr>
            <w:tcW w:w="3384" w:type="dxa"/>
            <w:vAlign w:val="center"/>
          </w:tcPr>
          <w:p w14:paraId="228AFB39" w14:textId="77777777" w:rsidR="00A14DFC" w:rsidRPr="00653AAC" w:rsidRDefault="00A14DFC" w:rsidP="005100CF">
            <w:pPr>
              <w:pStyle w:val="TableBodyText"/>
              <w:spacing w:line="240" w:lineRule="auto"/>
              <w:rPr>
                <w:color w:val="auto"/>
              </w:rPr>
            </w:pPr>
          </w:p>
        </w:tc>
        <w:tc>
          <w:tcPr>
            <w:tcW w:w="1661" w:type="dxa"/>
            <w:vAlign w:val="center"/>
          </w:tcPr>
          <w:p w14:paraId="48D48E27" w14:textId="77777777" w:rsidR="00A14DFC" w:rsidRPr="00653AAC" w:rsidRDefault="00A14DFC" w:rsidP="005100CF">
            <w:pPr>
              <w:pStyle w:val="TableBodyText"/>
              <w:spacing w:line="240" w:lineRule="auto"/>
              <w:rPr>
                <w:color w:val="auto"/>
              </w:rPr>
            </w:pPr>
          </w:p>
        </w:tc>
        <w:tc>
          <w:tcPr>
            <w:tcW w:w="3188" w:type="dxa"/>
            <w:vAlign w:val="center"/>
          </w:tcPr>
          <w:p w14:paraId="2B2B0AFC" w14:textId="7A657D75" w:rsidR="00A14DFC" w:rsidRPr="00653AAC" w:rsidRDefault="00A14DFC" w:rsidP="005100CF">
            <w:pPr>
              <w:pStyle w:val="TableBodyText"/>
              <w:spacing w:line="240" w:lineRule="auto"/>
              <w:rPr>
                <w:color w:val="auto"/>
              </w:rPr>
            </w:pPr>
          </w:p>
        </w:tc>
      </w:tr>
      <w:tr w:rsidR="00A14DFC" w14:paraId="476BF62C" w14:textId="77777777" w:rsidTr="00DF565D">
        <w:trPr>
          <w:trHeight w:val="1757"/>
        </w:trPr>
        <w:tc>
          <w:tcPr>
            <w:tcW w:w="3175" w:type="dxa"/>
            <w:vAlign w:val="center"/>
          </w:tcPr>
          <w:p w14:paraId="14A65271" w14:textId="77777777" w:rsidR="00A14DFC" w:rsidRPr="00653AAC" w:rsidRDefault="00A14DFC" w:rsidP="005100CF">
            <w:pPr>
              <w:pStyle w:val="TableBodyText"/>
              <w:spacing w:line="240" w:lineRule="auto"/>
              <w:rPr>
                <w:color w:val="auto"/>
              </w:rPr>
            </w:pPr>
          </w:p>
        </w:tc>
        <w:tc>
          <w:tcPr>
            <w:tcW w:w="3176" w:type="dxa"/>
            <w:vAlign w:val="center"/>
          </w:tcPr>
          <w:p w14:paraId="4BB584BA" w14:textId="77777777" w:rsidR="00A14DFC" w:rsidRPr="00653AAC" w:rsidRDefault="00A14DFC" w:rsidP="005100CF">
            <w:pPr>
              <w:pStyle w:val="TableBodyText"/>
              <w:spacing w:line="240" w:lineRule="auto"/>
              <w:rPr>
                <w:color w:val="auto"/>
              </w:rPr>
            </w:pPr>
          </w:p>
        </w:tc>
        <w:tc>
          <w:tcPr>
            <w:tcW w:w="3384" w:type="dxa"/>
            <w:vAlign w:val="center"/>
          </w:tcPr>
          <w:p w14:paraId="0DB1BEF2" w14:textId="77777777" w:rsidR="00A14DFC" w:rsidRPr="00653AAC" w:rsidRDefault="00A14DFC" w:rsidP="005100CF">
            <w:pPr>
              <w:pStyle w:val="TableBodyText"/>
              <w:spacing w:line="240" w:lineRule="auto"/>
              <w:rPr>
                <w:color w:val="auto"/>
              </w:rPr>
            </w:pPr>
          </w:p>
        </w:tc>
        <w:tc>
          <w:tcPr>
            <w:tcW w:w="1661" w:type="dxa"/>
            <w:vAlign w:val="center"/>
          </w:tcPr>
          <w:p w14:paraId="76F7088D" w14:textId="77777777" w:rsidR="00A14DFC" w:rsidRPr="00653AAC" w:rsidRDefault="00A14DFC" w:rsidP="005100CF">
            <w:pPr>
              <w:pStyle w:val="TableBodyText"/>
              <w:spacing w:line="240" w:lineRule="auto"/>
              <w:rPr>
                <w:color w:val="auto"/>
              </w:rPr>
            </w:pPr>
          </w:p>
        </w:tc>
        <w:tc>
          <w:tcPr>
            <w:tcW w:w="3188" w:type="dxa"/>
            <w:vAlign w:val="center"/>
          </w:tcPr>
          <w:p w14:paraId="7E1003BA" w14:textId="77777777" w:rsidR="00A14DFC" w:rsidRPr="00653AAC" w:rsidRDefault="00A14DFC" w:rsidP="005100CF">
            <w:pPr>
              <w:pStyle w:val="TableBodyText"/>
              <w:spacing w:line="240" w:lineRule="auto"/>
              <w:rPr>
                <w:color w:val="auto"/>
              </w:rPr>
            </w:pPr>
          </w:p>
        </w:tc>
      </w:tr>
    </w:tbl>
    <w:p w14:paraId="6D8A18C4" w14:textId="77777777" w:rsidR="00A14DFC" w:rsidRPr="00A14DFC" w:rsidRDefault="00A14DFC" w:rsidP="00A14DFC">
      <w:pPr>
        <w:rPr>
          <w:lang w:val="en-US" w:eastAsia="en-US"/>
        </w:rPr>
      </w:pPr>
    </w:p>
    <w:p w14:paraId="118E7F70" w14:textId="77777777" w:rsidR="00A14DFC" w:rsidRPr="00274F3B" w:rsidRDefault="00A14DFC" w:rsidP="00274F3B">
      <w:pPr>
        <w:rPr>
          <w:lang w:val="en-US" w:eastAsia="en-US"/>
        </w:rPr>
      </w:pPr>
    </w:p>
    <w:sectPr w:rsidR="00A14DFC" w:rsidRPr="00274F3B" w:rsidSect="00425472">
      <w:headerReference w:type="even" r:id="rId25"/>
      <w:headerReference w:type="default" r:id="rId26"/>
      <w:footerReference w:type="default" r:id="rId27"/>
      <w:headerReference w:type="first" r:id="rId28"/>
      <w:pgSz w:w="16817" w:h="11901" w:orient="landscape" w:code="9"/>
      <w:pgMar w:top="964" w:right="1224" w:bottom="964" w:left="993"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DADC" w14:textId="77777777" w:rsidR="00847F71" w:rsidRDefault="00847F71" w:rsidP="001F159B">
      <w:pPr>
        <w:spacing w:after="0" w:line="240" w:lineRule="auto"/>
      </w:pPr>
      <w:r>
        <w:separator/>
      </w:r>
    </w:p>
    <w:p w14:paraId="57811F42" w14:textId="77777777" w:rsidR="00847F71" w:rsidRDefault="00847F71"/>
    <w:p w14:paraId="0F991234" w14:textId="77777777" w:rsidR="00847F71" w:rsidRDefault="00847F71"/>
  </w:endnote>
  <w:endnote w:type="continuationSeparator" w:id="0">
    <w:p w14:paraId="2B4F749B" w14:textId="77777777" w:rsidR="00847F71" w:rsidRDefault="00847F71" w:rsidP="001F159B">
      <w:pPr>
        <w:spacing w:after="0" w:line="240" w:lineRule="auto"/>
      </w:pPr>
      <w:r>
        <w:continuationSeparator/>
      </w:r>
    </w:p>
    <w:p w14:paraId="223936CD" w14:textId="77777777" w:rsidR="00847F71" w:rsidRDefault="00847F71"/>
    <w:p w14:paraId="07F81DCF" w14:textId="77777777" w:rsidR="00847F71" w:rsidRDefault="0084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12529"/>
      </w:rPr>
      <w:id w:val="1645149784"/>
      <w:docPartObj>
        <w:docPartGallery w:val="Page Numbers (Bottom of Page)"/>
        <w:docPartUnique/>
      </w:docPartObj>
    </w:sdtPr>
    <w:sdtEndPr>
      <w:rPr>
        <w:rStyle w:val="PageNumber"/>
        <w:color w:val="3D3935"/>
      </w:rPr>
    </w:sdtEndPr>
    <w:sdtContent>
      <w:p w14:paraId="79F72045" w14:textId="77777777" w:rsidR="00885250" w:rsidRPr="00EF25D5" w:rsidRDefault="00885250" w:rsidP="00896F84">
        <w:pPr>
          <w:pStyle w:val="Footer"/>
          <w:framePr w:wrap="none" w:vAnchor="text" w:hAnchor="page" w:x="10756" w:y="-19"/>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654"/>
      <w:gridCol w:w="1654"/>
      <w:gridCol w:w="1654"/>
      <w:gridCol w:w="1843"/>
    </w:tblGrid>
    <w:tr w:rsidR="00885250" w:rsidRPr="00012408" w14:paraId="735CE94C" w14:textId="77777777" w:rsidTr="00894A5E">
      <w:tc>
        <w:tcPr>
          <w:tcW w:w="2410" w:type="dxa"/>
        </w:tcPr>
        <w:p w14:paraId="189DF0D4" w14:textId="662F5964" w:rsidR="00885250" w:rsidRPr="00BC50C0" w:rsidRDefault="00885250" w:rsidP="00784B24">
          <w:pPr>
            <w:pStyle w:val="Header"/>
            <w:spacing w:before="60" w:after="60"/>
            <w:rPr>
              <w:b/>
              <w:color w:val="565755"/>
              <w:sz w:val="12"/>
              <w:szCs w:val="16"/>
            </w:rPr>
          </w:pPr>
          <w:r w:rsidRPr="00BC50C0">
            <w:rPr>
              <w:color w:val="565755"/>
              <w:sz w:val="12"/>
              <w:szCs w:val="16"/>
            </w:rPr>
            <w:t>Doc No:</w:t>
          </w:r>
          <w:r w:rsidRPr="00BC50C0">
            <w:rPr>
              <w:b/>
              <w:color w:val="565755"/>
              <w:sz w:val="12"/>
              <w:szCs w:val="16"/>
            </w:rPr>
            <w:t xml:space="preserve"> </w:t>
          </w:r>
          <w:r w:rsidR="00BC50C0" w:rsidRPr="00BC50C0">
            <w:rPr>
              <w:b/>
              <w:color w:val="565755"/>
              <w:sz w:val="12"/>
              <w:szCs w:val="16"/>
            </w:rPr>
            <w:t>PRG-HRM-GU-1129</w:t>
          </w:r>
        </w:p>
      </w:tc>
      <w:tc>
        <w:tcPr>
          <w:tcW w:w="1654" w:type="dxa"/>
        </w:tcPr>
        <w:p w14:paraId="7E2CAEEF" w14:textId="4237B294" w:rsidR="00885250" w:rsidRPr="00BC50C0" w:rsidRDefault="00885250" w:rsidP="00784B24">
          <w:pPr>
            <w:pStyle w:val="Header"/>
            <w:spacing w:before="60" w:after="60"/>
            <w:rPr>
              <w:b/>
              <w:color w:val="565755"/>
              <w:sz w:val="12"/>
              <w:szCs w:val="16"/>
            </w:rPr>
          </w:pPr>
          <w:r w:rsidRPr="00BC50C0">
            <w:rPr>
              <w:color w:val="565755"/>
              <w:sz w:val="12"/>
              <w:szCs w:val="16"/>
            </w:rPr>
            <w:t>Version:</w:t>
          </w:r>
          <w:r w:rsidRPr="00BC50C0">
            <w:rPr>
              <w:b/>
              <w:color w:val="565755"/>
              <w:sz w:val="12"/>
              <w:szCs w:val="16"/>
            </w:rPr>
            <w:t xml:space="preserve"> </w:t>
          </w:r>
          <w:r w:rsidR="00274F3B" w:rsidRPr="00BC50C0">
            <w:rPr>
              <w:b/>
              <w:color w:val="565755"/>
              <w:sz w:val="12"/>
              <w:szCs w:val="16"/>
            </w:rPr>
            <w:t>1.</w:t>
          </w:r>
          <w:r w:rsidR="00AA3758">
            <w:rPr>
              <w:b/>
              <w:color w:val="565755"/>
              <w:sz w:val="12"/>
              <w:szCs w:val="16"/>
            </w:rPr>
            <w:t>1</w:t>
          </w:r>
        </w:p>
      </w:tc>
      <w:tc>
        <w:tcPr>
          <w:tcW w:w="1654" w:type="dxa"/>
        </w:tcPr>
        <w:p w14:paraId="133FF054" w14:textId="755D302D" w:rsidR="00885250" w:rsidRPr="00BC50C0" w:rsidRDefault="00885250" w:rsidP="00784B24">
          <w:pPr>
            <w:pStyle w:val="Header"/>
            <w:spacing w:before="60" w:after="60"/>
            <w:rPr>
              <w:b/>
              <w:color w:val="565755"/>
              <w:sz w:val="12"/>
              <w:szCs w:val="16"/>
            </w:rPr>
          </w:pPr>
          <w:r w:rsidRPr="00BC50C0">
            <w:rPr>
              <w:color w:val="565755"/>
              <w:sz w:val="12"/>
              <w:szCs w:val="16"/>
            </w:rPr>
            <w:t>Issue Date</w:t>
          </w:r>
          <w:r w:rsidRPr="00BC50C0">
            <w:rPr>
              <w:b/>
              <w:color w:val="565755"/>
              <w:sz w:val="12"/>
              <w:szCs w:val="16"/>
            </w:rPr>
            <w:t xml:space="preserve">: </w:t>
          </w:r>
          <w:r w:rsidR="00AA3758">
            <w:rPr>
              <w:b/>
              <w:color w:val="565755"/>
              <w:sz w:val="12"/>
              <w:szCs w:val="16"/>
            </w:rPr>
            <w:t>19/05/2026</w:t>
          </w:r>
        </w:p>
      </w:tc>
      <w:tc>
        <w:tcPr>
          <w:tcW w:w="1654" w:type="dxa"/>
        </w:tcPr>
        <w:p w14:paraId="16F37067" w14:textId="711A14D8" w:rsidR="00885250" w:rsidRPr="00BC50C0" w:rsidRDefault="00885250" w:rsidP="00784B24">
          <w:pPr>
            <w:pStyle w:val="Header"/>
            <w:spacing w:before="60" w:after="60"/>
            <w:rPr>
              <w:b/>
              <w:color w:val="565755"/>
              <w:sz w:val="12"/>
              <w:szCs w:val="16"/>
            </w:rPr>
          </w:pPr>
          <w:r w:rsidRPr="00BC50C0">
            <w:rPr>
              <w:color w:val="565755"/>
              <w:sz w:val="12"/>
              <w:szCs w:val="16"/>
            </w:rPr>
            <w:t>Review Date:</w:t>
          </w:r>
          <w:r w:rsidRPr="00BC50C0">
            <w:rPr>
              <w:b/>
              <w:color w:val="565755"/>
              <w:sz w:val="12"/>
              <w:szCs w:val="16"/>
            </w:rPr>
            <w:t xml:space="preserve"> </w:t>
          </w:r>
          <w:r w:rsidR="00AA3758">
            <w:rPr>
              <w:b/>
              <w:color w:val="565755"/>
              <w:sz w:val="12"/>
              <w:szCs w:val="16"/>
            </w:rPr>
            <w:t>19/05/2031</w:t>
          </w:r>
        </w:p>
      </w:tc>
      <w:tc>
        <w:tcPr>
          <w:tcW w:w="1843" w:type="dxa"/>
        </w:tcPr>
        <w:p w14:paraId="142BE781" w14:textId="1FB57109" w:rsidR="00885250" w:rsidRPr="00BC50C0" w:rsidRDefault="00885250" w:rsidP="00784B24">
          <w:pPr>
            <w:pStyle w:val="Header"/>
            <w:spacing w:before="60" w:after="60"/>
            <w:rPr>
              <w:b/>
              <w:color w:val="565755"/>
              <w:sz w:val="12"/>
              <w:szCs w:val="16"/>
            </w:rPr>
          </w:pPr>
          <w:r w:rsidRPr="00BC50C0">
            <w:rPr>
              <w:color w:val="565755"/>
              <w:sz w:val="12"/>
              <w:szCs w:val="16"/>
            </w:rPr>
            <w:t>Proc. Ref:</w:t>
          </w:r>
          <w:r w:rsidRPr="00BC50C0">
            <w:rPr>
              <w:b/>
              <w:color w:val="565755"/>
              <w:sz w:val="12"/>
              <w:szCs w:val="16"/>
            </w:rPr>
            <w:t xml:space="preserve"> </w:t>
          </w:r>
          <w:r w:rsidR="00D61834" w:rsidRPr="00BC50C0">
            <w:rPr>
              <w:b/>
              <w:color w:val="565755"/>
              <w:sz w:val="12"/>
              <w:szCs w:val="16"/>
            </w:rPr>
            <w:t>N/A</w:t>
          </w:r>
        </w:p>
      </w:tc>
    </w:tr>
    <w:tr w:rsidR="00885250" w:rsidRPr="00012408" w14:paraId="118469D6" w14:textId="77777777" w:rsidTr="00894A5E">
      <w:tc>
        <w:tcPr>
          <w:tcW w:w="9215" w:type="dxa"/>
          <w:gridSpan w:val="5"/>
        </w:tcPr>
        <w:p w14:paraId="4E6EF39B" w14:textId="77777777" w:rsidR="00885250" w:rsidRPr="00C94D75" w:rsidRDefault="00885250" w:rsidP="00784B24">
          <w:pPr>
            <w:pStyle w:val="Header"/>
            <w:spacing w:before="60" w:after="60"/>
            <w:rPr>
              <w:color w:val="565755"/>
              <w:sz w:val="12"/>
              <w:szCs w:val="16"/>
            </w:rPr>
          </w:pPr>
          <w:r w:rsidRPr="00281AD9">
            <w:rPr>
              <w:color w:val="565755"/>
              <w:sz w:val="12"/>
              <w:szCs w:val="16"/>
            </w:rPr>
            <w:t>This document is uncontrolled when printed.</w:t>
          </w:r>
        </w:p>
      </w:tc>
    </w:tr>
  </w:tbl>
  <w:p w14:paraId="1FDCF922" w14:textId="1FF46DFC" w:rsidR="00885250" w:rsidRPr="003E45F7" w:rsidRDefault="00885250" w:rsidP="00D47314">
    <w:pPr>
      <w:spacing w:after="0"/>
      <w:ind w:right="360"/>
      <w:rPr>
        <w:rFonts w:cs="Arial"/>
        <w:color w:val="58585B"/>
        <w:sz w:val="20"/>
        <w:szCs w:val="20"/>
        <w:lang w:val="en-GB"/>
      </w:rPr>
    </w:pPr>
    <w:r>
      <w:rPr>
        <w:rFonts w:cs="Arial"/>
        <w:b/>
        <w:bCs/>
        <w:noProof/>
        <w:sz w:val="16"/>
        <w:szCs w:val="16"/>
      </w:rPr>
      <mc:AlternateContent>
        <mc:Choice Requires="wps">
          <w:drawing>
            <wp:anchor distT="0" distB="0" distL="114300" distR="114300" simplePos="0" relativeHeight="251665919" behindDoc="0" locked="0" layoutInCell="1" allowOverlap="1" wp14:anchorId="7B4E3E47" wp14:editId="2B6C98D2">
              <wp:simplePos x="0" y="0"/>
              <wp:positionH relativeFrom="column">
                <wp:posOffset>-10795</wp:posOffset>
              </wp:positionH>
              <wp:positionV relativeFrom="paragraph">
                <wp:posOffset>-435610</wp:posOffset>
              </wp:positionV>
              <wp:extent cx="6300000" cy="0"/>
              <wp:effectExtent l="0" t="25400" r="24765" b="25400"/>
              <wp:wrapNone/>
              <wp:docPr id="4" name="Straight Connector 4"/>
              <wp:cNvGraphicFramePr/>
              <a:graphic xmlns:a="http://schemas.openxmlformats.org/drawingml/2006/main">
                <a:graphicData uri="http://schemas.microsoft.com/office/word/2010/wordprocessingShape">
                  <wps:wsp>
                    <wps:cNvCnPr/>
                    <wps:spPr>
                      <a:xfrm>
                        <a:off x="0" y="0"/>
                        <a:ext cx="6300000"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2EB4B" id="Straight Connector 4" o:spid="_x0000_s1026" style="position:absolute;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4.3pt" to="495.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" strokecolor="#84bd00" strokeweight="4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12529"/>
      </w:rPr>
      <w:id w:val="-1340228856"/>
      <w:docPartObj>
        <w:docPartGallery w:val="Page Numbers (Bottom of Page)"/>
        <w:docPartUnique/>
      </w:docPartObj>
    </w:sdtPr>
    <w:sdtEndPr>
      <w:rPr>
        <w:rStyle w:val="PageNumber"/>
        <w:color w:val="3D3935"/>
      </w:rPr>
    </w:sdtEndPr>
    <w:sdtContent>
      <w:p w14:paraId="460722A2" w14:textId="77777777" w:rsidR="00425472" w:rsidRPr="00EF25D5" w:rsidRDefault="00425472" w:rsidP="00425472">
        <w:pPr>
          <w:pStyle w:val="Footer"/>
          <w:framePr w:wrap="none" w:vAnchor="text" w:hAnchor="page" w:x="15389" w:y="-18"/>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2410"/>
      <w:gridCol w:w="2047"/>
      <w:gridCol w:w="4332"/>
      <w:gridCol w:w="2409"/>
    </w:tblGrid>
    <w:tr w:rsidR="00425472" w:rsidRPr="00012408" w14:paraId="7C77DEB7" w14:textId="77777777" w:rsidTr="00DF565D">
      <w:tc>
        <w:tcPr>
          <w:tcW w:w="2977" w:type="dxa"/>
        </w:tcPr>
        <w:p w14:paraId="1AC86C75" w14:textId="4397956E" w:rsidR="00425472" w:rsidRPr="00BC50C0" w:rsidRDefault="00425472" w:rsidP="00784B24">
          <w:pPr>
            <w:pStyle w:val="Header"/>
            <w:spacing w:before="60" w:after="60"/>
            <w:rPr>
              <w:b/>
              <w:color w:val="565755"/>
              <w:sz w:val="12"/>
              <w:szCs w:val="16"/>
            </w:rPr>
          </w:pPr>
          <w:r w:rsidRPr="00BC50C0">
            <w:rPr>
              <w:color w:val="565755"/>
              <w:sz w:val="12"/>
              <w:szCs w:val="16"/>
            </w:rPr>
            <w:t>Doc No:</w:t>
          </w:r>
          <w:r w:rsidRPr="00BC50C0">
            <w:rPr>
              <w:b/>
              <w:color w:val="565755"/>
              <w:sz w:val="12"/>
              <w:szCs w:val="16"/>
            </w:rPr>
            <w:t xml:space="preserve"> </w:t>
          </w:r>
          <w:r w:rsidR="00BC50C0" w:rsidRPr="00BC50C0">
            <w:rPr>
              <w:b/>
              <w:color w:val="565755"/>
              <w:sz w:val="12"/>
              <w:szCs w:val="16"/>
            </w:rPr>
            <w:t>PRG-HRM-GU-1129</w:t>
          </w:r>
        </w:p>
      </w:tc>
      <w:tc>
        <w:tcPr>
          <w:tcW w:w="2410" w:type="dxa"/>
        </w:tcPr>
        <w:p w14:paraId="15F5828C" w14:textId="1F04CCF9" w:rsidR="00425472" w:rsidRPr="00BC50C0" w:rsidRDefault="00425472" w:rsidP="00784B24">
          <w:pPr>
            <w:pStyle w:val="Header"/>
            <w:spacing w:before="60" w:after="60"/>
            <w:rPr>
              <w:b/>
              <w:color w:val="565755"/>
              <w:sz w:val="12"/>
              <w:szCs w:val="16"/>
            </w:rPr>
          </w:pPr>
          <w:r w:rsidRPr="00BC50C0">
            <w:rPr>
              <w:color w:val="565755"/>
              <w:sz w:val="12"/>
              <w:szCs w:val="16"/>
            </w:rPr>
            <w:t>Version:</w:t>
          </w:r>
          <w:r w:rsidRPr="00BC50C0">
            <w:rPr>
              <w:b/>
              <w:color w:val="565755"/>
              <w:sz w:val="12"/>
              <w:szCs w:val="16"/>
            </w:rPr>
            <w:t xml:space="preserve"> 1.</w:t>
          </w:r>
          <w:r w:rsidR="00DE1CE8">
            <w:rPr>
              <w:b/>
              <w:color w:val="565755"/>
              <w:sz w:val="12"/>
              <w:szCs w:val="16"/>
            </w:rPr>
            <w:t>1</w:t>
          </w:r>
        </w:p>
      </w:tc>
      <w:tc>
        <w:tcPr>
          <w:tcW w:w="2047" w:type="dxa"/>
        </w:tcPr>
        <w:p w14:paraId="069DF7A0" w14:textId="7031EA71" w:rsidR="00425472" w:rsidRPr="00BC50C0" w:rsidRDefault="00425472" w:rsidP="00784B24">
          <w:pPr>
            <w:pStyle w:val="Header"/>
            <w:spacing w:before="60" w:after="60"/>
            <w:rPr>
              <w:b/>
              <w:color w:val="565755"/>
              <w:sz w:val="12"/>
              <w:szCs w:val="16"/>
            </w:rPr>
          </w:pPr>
          <w:r w:rsidRPr="00BC50C0">
            <w:rPr>
              <w:color w:val="565755"/>
              <w:sz w:val="12"/>
              <w:szCs w:val="16"/>
            </w:rPr>
            <w:t>Issue Date</w:t>
          </w:r>
          <w:r w:rsidRPr="00BC50C0">
            <w:rPr>
              <w:b/>
              <w:color w:val="565755"/>
              <w:sz w:val="12"/>
              <w:szCs w:val="16"/>
            </w:rPr>
            <w:t xml:space="preserve">: </w:t>
          </w:r>
          <w:r w:rsidR="00DE1CE8">
            <w:rPr>
              <w:b/>
              <w:color w:val="565755"/>
              <w:sz w:val="12"/>
              <w:szCs w:val="16"/>
            </w:rPr>
            <w:t>19/05/2026</w:t>
          </w:r>
        </w:p>
      </w:tc>
      <w:tc>
        <w:tcPr>
          <w:tcW w:w="4332" w:type="dxa"/>
        </w:tcPr>
        <w:p w14:paraId="75316287" w14:textId="0DD45EA8" w:rsidR="00425472" w:rsidRPr="00BC50C0" w:rsidRDefault="00425472" w:rsidP="00784B24">
          <w:pPr>
            <w:pStyle w:val="Header"/>
            <w:spacing w:before="60" w:after="60"/>
            <w:rPr>
              <w:b/>
              <w:color w:val="565755"/>
              <w:sz w:val="12"/>
              <w:szCs w:val="16"/>
            </w:rPr>
          </w:pPr>
          <w:r w:rsidRPr="00BC50C0">
            <w:rPr>
              <w:color w:val="565755"/>
              <w:sz w:val="12"/>
              <w:szCs w:val="16"/>
            </w:rPr>
            <w:t>Review Date:</w:t>
          </w:r>
          <w:r w:rsidRPr="00BC50C0">
            <w:rPr>
              <w:b/>
              <w:color w:val="565755"/>
              <w:sz w:val="12"/>
              <w:szCs w:val="16"/>
            </w:rPr>
            <w:t xml:space="preserve"> </w:t>
          </w:r>
          <w:r w:rsidR="00DE1CE8">
            <w:rPr>
              <w:b/>
              <w:color w:val="565755"/>
              <w:sz w:val="12"/>
              <w:szCs w:val="16"/>
            </w:rPr>
            <w:t>19/05/2031</w:t>
          </w:r>
        </w:p>
      </w:tc>
      <w:tc>
        <w:tcPr>
          <w:tcW w:w="2409" w:type="dxa"/>
        </w:tcPr>
        <w:p w14:paraId="029DD819" w14:textId="58F70BFB" w:rsidR="00425472" w:rsidRPr="00BC50C0" w:rsidRDefault="00425472" w:rsidP="00784B24">
          <w:pPr>
            <w:pStyle w:val="Header"/>
            <w:spacing w:before="60" w:after="60"/>
            <w:rPr>
              <w:b/>
              <w:color w:val="565755"/>
              <w:sz w:val="12"/>
              <w:szCs w:val="16"/>
            </w:rPr>
          </w:pPr>
          <w:r w:rsidRPr="00BC50C0">
            <w:rPr>
              <w:color w:val="565755"/>
              <w:sz w:val="12"/>
              <w:szCs w:val="16"/>
            </w:rPr>
            <w:t>Proc. Ref:</w:t>
          </w:r>
          <w:r w:rsidRPr="00BC50C0">
            <w:rPr>
              <w:b/>
              <w:color w:val="565755"/>
              <w:sz w:val="12"/>
              <w:szCs w:val="16"/>
            </w:rPr>
            <w:t xml:space="preserve"> </w:t>
          </w:r>
          <w:r w:rsidR="00BC50C0" w:rsidRPr="00BC50C0">
            <w:rPr>
              <w:b/>
              <w:color w:val="565755"/>
              <w:sz w:val="12"/>
              <w:szCs w:val="16"/>
            </w:rPr>
            <w:t>N/A</w:t>
          </w:r>
        </w:p>
      </w:tc>
    </w:tr>
    <w:tr w:rsidR="00425472" w:rsidRPr="00012408" w14:paraId="54630681" w14:textId="77777777" w:rsidTr="00425472">
      <w:tc>
        <w:tcPr>
          <w:tcW w:w="14175" w:type="dxa"/>
          <w:gridSpan w:val="5"/>
        </w:tcPr>
        <w:p w14:paraId="1DA8160F" w14:textId="77777777" w:rsidR="00425472" w:rsidRPr="00C94D75" w:rsidRDefault="00425472" w:rsidP="00784B24">
          <w:pPr>
            <w:pStyle w:val="Header"/>
            <w:spacing w:before="60" w:after="60"/>
            <w:rPr>
              <w:color w:val="565755"/>
              <w:sz w:val="12"/>
              <w:szCs w:val="16"/>
            </w:rPr>
          </w:pPr>
          <w:r w:rsidRPr="00281AD9">
            <w:rPr>
              <w:color w:val="565755"/>
              <w:sz w:val="12"/>
              <w:szCs w:val="16"/>
            </w:rPr>
            <w:t>This document is uncontrolled when printed.</w:t>
          </w:r>
        </w:p>
      </w:tc>
    </w:tr>
  </w:tbl>
  <w:p w14:paraId="75FD6085" w14:textId="77777777" w:rsidR="00425472" w:rsidRPr="003E45F7" w:rsidRDefault="00425472" w:rsidP="00D47314">
    <w:pPr>
      <w:spacing w:after="0"/>
      <w:ind w:right="360"/>
      <w:rPr>
        <w:rFonts w:cs="Arial"/>
        <w:color w:val="58585B"/>
        <w:sz w:val="20"/>
        <w:szCs w:val="20"/>
        <w:lang w:val="en-GB"/>
      </w:rPr>
    </w:pPr>
    <w:r>
      <w:rPr>
        <w:rFonts w:cs="Arial"/>
        <w:b/>
        <w:bCs/>
        <w:noProof/>
        <w:sz w:val="16"/>
        <w:szCs w:val="16"/>
      </w:rPr>
      <mc:AlternateContent>
        <mc:Choice Requires="wps">
          <w:drawing>
            <wp:anchor distT="0" distB="0" distL="114300" distR="114300" simplePos="0" relativeHeight="251667967" behindDoc="0" locked="0" layoutInCell="1" allowOverlap="1" wp14:anchorId="146CD078" wp14:editId="247D08EE">
              <wp:simplePos x="0" y="0"/>
              <wp:positionH relativeFrom="column">
                <wp:posOffset>-13038</wp:posOffset>
              </wp:positionH>
              <wp:positionV relativeFrom="paragraph">
                <wp:posOffset>-439510</wp:posOffset>
              </wp:positionV>
              <wp:extent cx="9282181" cy="0"/>
              <wp:effectExtent l="0" t="19050" r="52705" b="38100"/>
              <wp:wrapNone/>
              <wp:docPr id="30" name="Straight Connector 30"/>
              <wp:cNvGraphicFramePr/>
              <a:graphic xmlns:a="http://schemas.openxmlformats.org/drawingml/2006/main">
                <a:graphicData uri="http://schemas.microsoft.com/office/word/2010/wordprocessingShape">
                  <wps:wsp>
                    <wps:cNvCnPr/>
                    <wps:spPr>
                      <a:xfrm>
                        <a:off x="0" y="0"/>
                        <a:ext cx="9282181"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2B6CB" id="Straight Connector 30" o:spid="_x0000_s1026" style="position:absolute;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4.6pt" to="729.8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" strokecolor="#84bd00"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8CB5" w14:textId="77777777" w:rsidR="00847F71" w:rsidRDefault="00847F71" w:rsidP="001F159B">
      <w:pPr>
        <w:spacing w:after="0" w:line="240" w:lineRule="auto"/>
      </w:pPr>
      <w:r>
        <w:separator/>
      </w:r>
    </w:p>
    <w:p w14:paraId="35B4DEBC" w14:textId="77777777" w:rsidR="00847F71" w:rsidRDefault="00847F71"/>
    <w:p w14:paraId="76D1AA1C" w14:textId="77777777" w:rsidR="00847F71" w:rsidRDefault="00847F71"/>
  </w:footnote>
  <w:footnote w:type="continuationSeparator" w:id="0">
    <w:p w14:paraId="683A6061" w14:textId="77777777" w:rsidR="00847F71" w:rsidRDefault="00847F71" w:rsidP="001F159B">
      <w:pPr>
        <w:spacing w:after="0" w:line="240" w:lineRule="auto"/>
      </w:pPr>
      <w:r>
        <w:continuationSeparator/>
      </w:r>
    </w:p>
    <w:p w14:paraId="22905AAF" w14:textId="77777777" w:rsidR="00847F71" w:rsidRDefault="00847F71"/>
    <w:p w14:paraId="16F39F34" w14:textId="77777777" w:rsidR="00847F71" w:rsidRDefault="00847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490"/>
      <w:gridCol w:w="4475"/>
    </w:tblGrid>
    <w:tr w:rsidR="00C6757F" w14:paraId="699D1BB0" w14:textId="77777777" w:rsidTr="00425472">
      <w:trPr>
        <w:jc w:val="right"/>
      </w:trPr>
      <w:tc>
        <w:tcPr>
          <w:tcW w:w="5490" w:type="dxa"/>
          <w:vAlign w:val="center"/>
        </w:tcPr>
        <w:p w14:paraId="0168612F" w14:textId="28BA9CC6" w:rsidR="00C6757F" w:rsidRDefault="00274F3B" w:rsidP="00DD5116">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MENTORING HANDBOOK</w:t>
          </w:r>
          <w:r w:rsidR="00163055">
            <w:rPr>
              <w:rFonts w:cs="Times New Roman (Body CS)"/>
              <w:b/>
              <w:bCs/>
              <w:color w:val="0C2340" w:themeColor="accent6"/>
              <w:spacing w:val="10"/>
              <w:sz w:val="28"/>
              <w:szCs w:val="28"/>
            </w:rPr>
            <w:t xml:space="preserve"> </w:t>
          </w:r>
        </w:p>
      </w:tc>
      <w:tc>
        <w:tcPr>
          <w:tcW w:w="4475" w:type="dxa"/>
          <w:tcMar>
            <w:right w:w="0" w:type="dxa"/>
          </w:tcMar>
          <w:vAlign w:val="center"/>
        </w:tcPr>
        <w:p w14:paraId="1C64FF26" w14:textId="77777777" w:rsidR="00C6757F" w:rsidRDefault="00C6757F" w:rsidP="00894A5E">
          <w:pPr>
            <w:pStyle w:val="Header"/>
            <w:jc w:val="right"/>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inline distT="0" distB="0" distL="0" distR="0" wp14:anchorId="4B3C0DD5" wp14:editId="68161DF5">
                <wp:extent cx="2275200" cy="212400"/>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1">
                          <a:extLst>
                            <a:ext uri="{28A0092B-C50C-407E-A947-70E740481C1C}">
                              <a14:useLocalDpi xmlns:a14="http://schemas.microsoft.com/office/drawing/2010/main" val="0"/>
                            </a:ext>
                          </a:extLst>
                        </a:blip>
                        <a:stretch>
                          <a:fillRect/>
                        </a:stretch>
                      </pic:blipFill>
                      <pic:spPr>
                        <a:xfrm>
                          <a:off x="0" y="0"/>
                          <a:ext cx="2275200" cy="212400"/>
                        </a:xfrm>
                        <a:prstGeom prst="rect">
                          <a:avLst/>
                        </a:prstGeom>
                      </pic:spPr>
                    </pic:pic>
                  </a:graphicData>
                </a:graphic>
              </wp:inline>
            </w:drawing>
          </w:r>
        </w:p>
      </w:tc>
    </w:tr>
  </w:tbl>
  <w:p w14:paraId="76DDEE8B" w14:textId="58084D7A" w:rsidR="00885250" w:rsidRPr="00DD19CC" w:rsidRDefault="00885250">
    <w:pPr>
      <w:pStyle w:val="Header"/>
      <w:rPr>
        <w:rFonts w:cs="Times New Roman (Body CS)"/>
        <w:b/>
        <w:bCs/>
        <w:color w:val="0C2340" w:themeColor="accent6"/>
        <w:spacing w:val="1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73DD" w14:textId="399896FF" w:rsidR="00BC50C0" w:rsidRDefault="000A1456" w:rsidP="001B6192">
    <w:pPr>
      <w:tabs>
        <w:tab w:val="left" w:pos="7488"/>
      </w:tabs>
    </w:pPr>
    <w:r w:rsidRPr="00683B89">
      <w:rPr>
        <w:noProof/>
      </w:rPr>
      <w:drawing>
        <wp:anchor distT="0" distB="0" distL="114300" distR="114300" simplePos="0" relativeHeight="251655680" behindDoc="0" locked="0" layoutInCell="1" allowOverlap="1" wp14:anchorId="6907824A" wp14:editId="601E3A28">
          <wp:simplePos x="0" y="0"/>
          <wp:positionH relativeFrom="page">
            <wp:posOffset>4644390</wp:posOffset>
          </wp:positionH>
          <wp:positionV relativeFrom="page">
            <wp:posOffset>589280</wp:posOffset>
          </wp:positionV>
          <wp:extent cx="2214242" cy="317587"/>
          <wp:effectExtent l="0" t="0" r="0" b="0"/>
          <wp:wrapNone/>
          <wp:docPr id="17" name="Picture 1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 colour file saved for wor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4242" cy="31758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E3B2" w14:textId="498EE5C0" w:rsidR="00303C46" w:rsidRDefault="00303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75"/>
      <w:gridCol w:w="6125"/>
    </w:tblGrid>
    <w:tr w:rsidR="00425472" w14:paraId="51EDA404" w14:textId="77777777" w:rsidTr="00DF565D">
      <w:trPr>
        <w:trHeight w:val="511"/>
        <w:jc w:val="right"/>
      </w:trPr>
      <w:tc>
        <w:tcPr>
          <w:tcW w:w="8475" w:type="dxa"/>
          <w:vAlign w:val="center"/>
        </w:tcPr>
        <w:p w14:paraId="1391AC22" w14:textId="77777777" w:rsidR="00425472" w:rsidRDefault="00425472" w:rsidP="00425472">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MENTORING HANDBOOK</w:t>
          </w:r>
        </w:p>
      </w:tc>
      <w:tc>
        <w:tcPr>
          <w:tcW w:w="6125" w:type="dxa"/>
          <w:tcMar>
            <w:right w:w="0" w:type="dxa"/>
          </w:tcMar>
          <w:vAlign w:val="center"/>
        </w:tcPr>
        <w:p w14:paraId="5685467A" w14:textId="77777777" w:rsidR="00425472" w:rsidRDefault="00425472" w:rsidP="00425472">
          <w:pPr>
            <w:pStyle w:val="Header"/>
            <w:tabs>
              <w:tab w:val="clear" w:pos="4680"/>
              <w:tab w:val="center" w:pos="5073"/>
            </w:tabs>
            <w:jc w:val="right"/>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inline distT="0" distB="0" distL="0" distR="0" wp14:anchorId="0F439F18" wp14:editId="7D36E03A">
                <wp:extent cx="2842203" cy="265305"/>
                <wp:effectExtent l="0" t="0" r="0" b="1905"/>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pic:cNvPicPr/>
                      </pic:nvPicPr>
                      <pic:blipFill>
                        <a:blip r:embed="rId1">
                          <a:extLst>
                            <a:ext uri="{28A0092B-C50C-407E-A947-70E740481C1C}">
                              <a14:useLocalDpi xmlns:a14="http://schemas.microsoft.com/office/drawing/2010/main" val="0"/>
                            </a:ext>
                          </a:extLst>
                        </a:blip>
                        <a:stretch>
                          <a:fillRect/>
                        </a:stretch>
                      </pic:blipFill>
                      <pic:spPr>
                        <a:xfrm>
                          <a:off x="0" y="0"/>
                          <a:ext cx="2842203" cy="265305"/>
                        </a:xfrm>
                        <a:prstGeom prst="rect">
                          <a:avLst/>
                        </a:prstGeom>
                      </pic:spPr>
                    </pic:pic>
                  </a:graphicData>
                </a:graphic>
              </wp:inline>
            </w:drawing>
          </w:r>
        </w:p>
      </w:tc>
    </w:tr>
  </w:tbl>
  <w:p w14:paraId="24BA044C" w14:textId="0A10E62C" w:rsidR="00425472" w:rsidRPr="00DD19CC" w:rsidRDefault="00425472">
    <w:pPr>
      <w:pStyle w:val="Header"/>
      <w:rPr>
        <w:rFonts w:cs="Times New Roman (Body CS)"/>
        <w:b/>
        <w:bCs/>
        <w:color w:val="0C2340" w:themeColor="accent6"/>
        <w:spacing w:val="1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BD9E" w14:textId="51912D97" w:rsidR="00303C46" w:rsidRDefault="0030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E35"/>
    <w:multiLevelType w:val="multilevel"/>
    <w:tmpl w:val="61045E30"/>
    <w:styleLink w:val="CurrentList1"/>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2D2423"/>
    <w:multiLevelType w:val="multilevel"/>
    <w:tmpl w:val="66566262"/>
    <w:styleLink w:val="CurrentList5"/>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A10493"/>
    <w:multiLevelType w:val="hybridMultilevel"/>
    <w:tmpl w:val="623AD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ED16C0"/>
    <w:multiLevelType w:val="multilevel"/>
    <w:tmpl w:val="1B6C669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pStyle w:val="ListBullet3-Charcoal"/>
      <w:lvlText w:val="¡"/>
      <w:lvlJc w:val="left"/>
      <w:pPr>
        <w:ind w:left="851" w:hanging="284"/>
      </w:pPr>
      <w:rPr>
        <w:rFonts w:ascii="Wingdings 2" w:hAnsi="Wingdings 2"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5C5882"/>
    <w:multiLevelType w:val="multilevel"/>
    <w:tmpl w:val="6AA26910"/>
    <w:styleLink w:val="CurrentList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8943EB"/>
    <w:multiLevelType w:val="multilevel"/>
    <w:tmpl w:val="1A64F57C"/>
    <w:lvl w:ilvl="0">
      <w:start w:val="1"/>
      <w:numFmt w:val="bullet"/>
      <w:pStyle w:val="ListBullet1-Charcoal"/>
      <w:lvlText w:val="¡"/>
      <w:lvlJc w:val="left"/>
      <w:pPr>
        <w:ind w:left="284" w:hanging="284"/>
      </w:pPr>
      <w:rPr>
        <w:rFonts w:ascii="Wingdings 2" w:hAnsi="Wingdings 2"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1007C"/>
    <w:multiLevelType w:val="multilevel"/>
    <w:tmpl w:val="D1C05CFA"/>
    <w:styleLink w:val="CurrentList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3A27EC"/>
    <w:multiLevelType w:val="multilevel"/>
    <w:tmpl w:val="D3D4E4C6"/>
    <w:styleLink w:val="CurrentList9"/>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
      <w:lvlJc w:val="left"/>
      <w:pPr>
        <w:ind w:left="1134" w:hanging="283"/>
      </w:pPr>
      <w:rPr>
        <w:rFonts w:ascii="Symbol" w:hAnsi="Symbol"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B3040D"/>
    <w:multiLevelType w:val="multilevel"/>
    <w:tmpl w:val="320A1C9A"/>
    <w:lvl w:ilvl="0">
      <w:start w:val="1"/>
      <w:numFmt w:val="decimal"/>
      <w:pStyle w:val="ListNumber"/>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84BD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AA01CB"/>
    <w:multiLevelType w:val="hybridMultilevel"/>
    <w:tmpl w:val="C45A32EE"/>
    <w:lvl w:ilvl="0" w:tplc="402064E8">
      <w:start w:val="1"/>
      <w:numFmt w:val="lowerRoman"/>
      <w:pStyle w:val="ListNumber3-Green"/>
      <w:lvlText w:val="%1."/>
      <w:lvlJc w:val="left"/>
      <w:pPr>
        <w:ind w:left="851" w:hanging="284"/>
      </w:pPr>
      <w:rPr>
        <w:rFonts w:hint="default"/>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0607B"/>
    <w:multiLevelType w:val="multilevel"/>
    <w:tmpl w:val="328445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Navy"/>
      <w:lvlText w:val="%2."/>
      <w:lvlJc w:val="left"/>
      <w:pPr>
        <w:ind w:left="568" w:hanging="284"/>
      </w:pPr>
      <w:rPr>
        <w:rFonts w:hint="default"/>
        <w:b w:val="0"/>
        <w:bCs w:val="0"/>
        <w:i w:val="0"/>
        <w:iCs w:val="0"/>
        <w:caps w:val="0"/>
        <w:smallCaps w:val="0"/>
        <w:strike w:val="0"/>
        <w:dstrike w:val="0"/>
        <w:outline w:val="0"/>
        <w:shadow w:val="0"/>
        <w:emboss w:val="0"/>
        <w:imprint w:val="0"/>
        <w:noProof w:val="0"/>
        <w:vanish w:val="0"/>
        <w:color w:val="0C234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A7410C"/>
    <w:multiLevelType w:val="multilevel"/>
    <w:tmpl w:val="1986866E"/>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pStyle w:val="ListBullet4-Charcoal"/>
      <w:lvlText w:val="¡"/>
      <w:lvlJc w:val="left"/>
      <w:pPr>
        <w:ind w:left="1134" w:hanging="283"/>
      </w:pPr>
      <w:rPr>
        <w:rFonts w:ascii="Wingdings 2" w:hAnsi="Wingdings 2"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D01DE4"/>
    <w:multiLevelType w:val="multilevel"/>
    <w:tmpl w:val="01160452"/>
    <w:styleLink w:val="CurrentList7"/>
    <w:lvl w:ilvl="0">
      <w:start w:val="1"/>
      <w:numFmt w:val="bullet"/>
      <w:lvlText w:val="n"/>
      <w:lvlJc w:val="left"/>
      <w:pPr>
        <w:ind w:left="284" w:hanging="284"/>
      </w:pPr>
      <w:rPr>
        <w:rFonts w:ascii="Wingdings" w:hAnsi="Wingdings"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D34DAE"/>
    <w:multiLevelType w:val="multilevel"/>
    <w:tmpl w:val="5D46B73C"/>
    <w:styleLink w:val="CurrentList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851" w:hanging="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7514DC"/>
    <w:multiLevelType w:val="multilevel"/>
    <w:tmpl w:val="CE58A51C"/>
    <w:styleLink w:val="CurrentList3"/>
    <w:lvl w:ilvl="0">
      <w:start w:val="1"/>
      <w:numFmt w:val="bullet"/>
      <w:lvlText w:val=""/>
      <w:lvlJc w:val="left"/>
      <w:pPr>
        <w:ind w:left="284" w:hanging="284"/>
      </w:pPr>
      <w:rPr>
        <w:rFonts w:ascii="Ginto Normal Trial Medium" w:hAnsi="Ginto Normal Trial Medium"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776C85"/>
    <w:multiLevelType w:val="multilevel"/>
    <w:tmpl w:val="66566262"/>
    <w:styleLink w:val="CurrentList4"/>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EF1793"/>
    <w:multiLevelType w:val="multilevel"/>
    <w:tmpl w:val="330A72A0"/>
    <w:lvl w:ilvl="0">
      <w:start w:val="1"/>
      <w:numFmt w:val="bullet"/>
      <w:lvlText w:val=""/>
      <w:lvlJc w:val="left"/>
      <w:pPr>
        <w:ind w:left="436" w:hanging="436"/>
      </w:pPr>
      <w:rPr>
        <w:rFonts w:ascii="Symbol" w:hAnsi="Symbol" w:hint="default"/>
        <w:color w:val="83BD00" w:themeColor="text2"/>
      </w:rPr>
    </w:lvl>
    <w:lvl w:ilvl="1">
      <w:start w:val="1"/>
      <w:numFmt w:val="bullet"/>
      <w:pStyle w:val="ListBullet2-Charcoal"/>
      <w:lvlText w:val="¡"/>
      <w:lvlJc w:val="left"/>
      <w:pPr>
        <w:ind w:left="567" w:hanging="283"/>
      </w:pPr>
      <w:rPr>
        <w:rFonts w:ascii="Wingdings 2" w:hAnsi="Wingdings 2"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9506616">
    <w:abstractNumId w:val="5"/>
  </w:num>
  <w:num w:numId="2" w16cid:durableId="779299346">
    <w:abstractNumId w:val="16"/>
  </w:num>
  <w:num w:numId="3" w16cid:durableId="283930506">
    <w:abstractNumId w:val="3"/>
  </w:num>
  <w:num w:numId="4" w16cid:durableId="1074399777">
    <w:abstractNumId w:val="11"/>
  </w:num>
  <w:num w:numId="5" w16cid:durableId="1216116681">
    <w:abstractNumId w:val="8"/>
  </w:num>
  <w:num w:numId="6" w16cid:durableId="916012248">
    <w:abstractNumId w:val="10"/>
  </w:num>
  <w:num w:numId="7" w16cid:durableId="578491065">
    <w:abstractNumId w:val="9"/>
  </w:num>
  <w:num w:numId="8" w16cid:durableId="1922791325">
    <w:abstractNumId w:val="0"/>
  </w:num>
  <w:num w:numId="9" w16cid:durableId="399720590">
    <w:abstractNumId w:val="6"/>
  </w:num>
  <w:num w:numId="10" w16cid:durableId="56242496">
    <w:abstractNumId w:val="14"/>
  </w:num>
  <w:num w:numId="11" w16cid:durableId="1940675213">
    <w:abstractNumId w:val="15"/>
  </w:num>
  <w:num w:numId="12" w16cid:durableId="993872031">
    <w:abstractNumId w:val="1"/>
  </w:num>
  <w:num w:numId="13" w16cid:durableId="1161585271">
    <w:abstractNumId w:val="4"/>
  </w:num>
  <w:num w:numId="14" w16cid:durableId="1026371823">
    <w:abstractNumId w:val="12"/>
  </w:num>
  <w:num w:numId="15" w16cid:durableId="305940661">
    <w:abstractNumId w:val="13"/>
  </w:num>
  <w:num w:numId="16" w16cid:durableId="6948938">
    <w:abstractNumId w:val="7"/>
  </w:num>
  <w:num w:numId="17" w16cid:durableId="74896479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RvXGDR/tWWN1nfGPDPW/VGZ04n2Tch7wrFDnrsjD+5iqztLa4yHiwAxG4Mc67KB//FUbEqF10Dyfx3G2NIa0w==" w:salt="jH+Ln0wa3DsNZXR4Zhxb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F"/>
    <w:rsid w:val="00004C71"/>
    <w:rsid w:val="0001138E"/>
    <w:rsid w:val="00012E9D"/>
    <w:rsid w:val="00013D0D"/>
    <w:rsid w:val="0001630B"/>
    <w:rsid w:val="00017992"/>
    <w:rsid w:val="00026D97"/>
    <w:rsid w:val="00044B03"/>
    <w:rsid w:val="00053490"/>
    <w:rsid w:val="00061791"/>
    <w:rsid w:val="000727D7"/>
    <w:rsid w:val="000778DA"/>
    <w:rsid w:val="0009563C"/>
    <w:rsid w:val="000A0CDC"/>
    <w:rsid w:val="000A1456"/>
    <w:rsid w:val="000A5B83"/>
    <w:rsid w:val="000A5DFE"/>
    <w:rsid w:val="000D2FC4"/>
    <w:rsid w:val="000E1EE1"/>
    <w:rsid w:val="000E2907"/>
    <w:rsid w:val="000E434E"/>
    <w:rsid w:val="000E73CC"/>
    <w:rsid w:val="00107467"/>
    <w:rsid w:val="001078EE"/>
    <w:rsid w:val="00110514"/>
    <w:rsid w:val="001204FC"/>
    <w:rsid w:val="0012236D"/>
    <w:rsid w:val="00142057"/>
    <w:rsid w:val="00154F84"/>
    <w:rsid w:val="0016026D"/>
    <w:rsid w:val="00163055"/>
    <w:rsid w:val="00181B48"/>
    <w:rsid w:val="001B0936"/>
    <w:rsid w:val="001B1640"/>
    <w:rsid w:val="001B591B"/>
    <w:rsid w:val="001C1E64"/>
    <w:rsid w:val="001C2ED3"/>
    <w:rsid w:val="001C60D5"/>
    <w:rsid w:val="001F11EB"/>
    <w:rsid w:val="001F159B"/>
    <w:rsid w:val="001F7E20"/>
    <w:rsid w:val="002009BE"/>
    <w:rsid w:val="00202CED"/>
    <w:rsid w:val="00212DAE"/>
    <w:rsid w:val="00215E79"/>
    <w:rsid w:val="00220CB7"/>
    <w:rsid w:val="00231F8D"/>
    <w:rsid w:val="00233F56"/>
    <w:rsid w:val="002414C5"/>
    <w:rsid w:val="00243725"/>
    <w:rsid w:val="002562CB"/>
    <w:rsid w:val="00266693"/>
    <w:rsid w:val="00271106"/>
    <w:rsid w:val="00274F3B"/>
    <w:rsid w:val="00281AD9"/>
    <w:rsid w:val="002A29FF"/>
    <w:rsid w:val="002A797A"/>
    <w:rsid w:val="002B0F81"/>
    <w:rsid w:val="002B3842"/>
    <w:rsid w:val="002B42C5"/>
    <w:rsid w:val="002B42E6"/>
    <w:rsid w:val="002B5C28"/>
    <w:rsid w:val="002C78F1"/>
    <w:rsid w:val="00303C46"/>
    <w:rsid w:val="00317265"/>
    <w:rsid w:val="00326593"/>
    <w:rsid w:val="0034406F"/>
    <w:rsid w:val="0034522B"/>
    <w:rsid w:val="00347DFD"/>
    <w:rsid w:val="00354E57"/>
    <w:rsid w:val="0035728F"/>
    <w:rsid w:val="003619E0"/>
    <w:rsid w:val="0036269B"/>
    <w:rsid w:val="003632E2"/>
    <w:rsid w:val="00364397"/>
    <w:rsid w:val="00370933"/>
    <w:rsid w:val="00373998"/>
    <w:rsid w:val="003843EF"/>
    <w:rsid w:val="00387200"/>
    <w:rsid w:val="003879EF"/>
    <w:rsid w:val="00393C79"/>
    <w:rsid w:val="003A2E98"/>
    <w:rsid w:val="003A632E"/>
    <w:rsid w:val="003A799F"/>
    <w:rsid w:val="003B1F20"/>
    <w:rsid w:val="003B69FA"/>
    <w:rsid w:val="003C5E5E"/>
    <w:rsid w:val="003E45F7"/>
    <w:rsid w:val="00403BC4"/>
    <w:rsid w:val="00420097"/>
    <w:rsid w:val="00425472"/>
    <w:rsid w:val="00434278"/>
    <w:rsid w:val="00443F20"/>
    <w:rsid w:val="004447B6"/>
    <w:rsid w:val="004455EA"/>
    <w:rsid w:val="0045076F"/>
    <w:rsid w:val="00450A28"/>
    <w:rsid w:val="00452A78"/>
    <w:rsid w:val="00453CEB"/>
    <w:rsid w:val="00456F06"/>
    <w:rsid w:val="00473086"/>
    <w:rsid w:val="00476BA9"/>
    <w:rsid w:val="00477354"/>
    <w:rsid w:val="00497E93"/>
    <w:rsid w:val="004A4BE6"/>
    <w:rsid w:val="004A54F3"/>
    <w:rsid w:val="004C4B28"/>
    <w:rsid w:val="004C559A"/>
    <w:rsid w:val="004D220F"/>
    <w:rsid w:val="004D4324"/>
    <w:rsid w:val="004E26B4"/>
    <w:rsid w:val="004F0A5D"/>
    <w:rsid w:val="004F761F"/>
    <w:rsid w:val="00501368"/>
    <w:rsid w:val="00502FF7"/>
    <w:rsid w:val="00504405"/>
    <w:rsid w:val="00513824"/>
    <w:rsid w:val="0051792B"/>
    <w:rsid w:val="0052161D"/>
    <w:rsid w:val="00521F96"/>
    <w:rsid w:val="00522DB0"/>
    <w:rsid w:val="005258A2"/>
    <w:rsid w:val="005411D1"/>
    <w:rsid w:val="00541D8E"/>
    <w:rsid w:val="00543E37"/>
    <w:rsid w:val="00554B9F"/>
    <w:rsid w:val="0055505F"/>
    <w:rsid w:val="00557B2C"/>
    <w:rsid w:val="005922E0"/>
    <w:rsid w:val="005A2E1D"/>
    <w:rsid w:val="005A48DF"/>
    <w:rsid w:val="005A62F3"/>
    <w:rsid w:val="005A64E7"/>
    <w:rsid w:val="005B606C"/>
    <w:rsid w:val="005B6342"/>
    <w:rsid w:val="005B7A1C"/>
    <w:rsid w:val="005E086D"/>
    <w:rsid w:val="005F44BC"/>
    <w:rsid w:val="00617610"/>
    <w:rsid w:val="00621562"/>
    <w:rsid w:val="006408BD"/>
    <w:rsid w:val="006435CF"/>
    <w:rsid w:val="00655CC8"/>
    <w:rsid w:val="00673CCC"/>
    <w:rsid w:val="00673D2B"/>
    <w:rsid w:val="00673FB9"/>
    <w:rsid w:val="00686DD2"/>
    <w:rsid w:val="006A2398"/>
    <w:rsid w:val="006A2483"/>
    <w:rsid w:val="006A5B36"/>
    <w:rsid w:val="006A739A"/>
    <w:rsid w:val="006C189E"/>
    <w:rsid w:val="006D44A8"/>
    <w:rsid w:val="006D679F"/>
    <w:rsid w:val="006E13BC"/>
    <w:rsid w:val="006E71AA"/>
    <w:rsid w:val="006F001E"/>
    <w:rsid w:val="00714056"/>
    <w:rsid w:val="00723468"/>
    <w:rsid w:val="007271C1"/>
    <w:rsid w:val="007358D6"/>
    <w:rsid w:val="007367CF"/>
    <w:rsid w:val="007507ED"/>
    <w:rsid w:val="00754061"/>
    <w:rsid w:val="0076277B"/>
    <w:rsid w:val="00767AFF"/>
    <w:rsid w:val="0077227C"/>
    <w:rsid w:val="00780562"/>
    <w:rsid w:val="00784B24"/>
    <w:rsid w:val="007875C7"/>
    <w:rsid w:val="00794662"/>
    <w:rsid w:val="007A041A"/>
    <w:rsid w:val="007A2DC3"/>
    <w:rsid w:val="007B4300"/>
    <w:rsid w:val="007D1C87"/>
    <w:rsid w:val="007D627B"/>
    <w:rsid w:val="007E269D"/>
    <w:rsid w:val="007E767B"/>
    <w:rsid w:val="007F3D6E"/>
    <w:rsid w:val="007F4A51"/>
    <w:rsid w:val="00800094"/>
    <w:rsid w:val="00806E9D"/>
    <w:rsid w:val="00807BDB"/>
    <w:rsid w:val="00811723"/>
    <w:rsid w:val="00817451"/>
    <w:rsid w:val="00821805"/>
    <w:rsid w:val="008378FA"/>
    <w:rsid w:val="00841919"/>
    <w:rsid w:val="0084341F"/>
    <w:rsid w:val="00847C15"/>
    <w:rsid w:val="00847F71"/>
    <w:rsid w:val="00863F42"/>
    <w:rsid w:val="008706AA"/>
    <w:rsid w:val="00875C66"/>
    <w:rsid w:val="00880844"/>
    <w:rsid w:val="00885250"/>
    <w:rsid w:val="00887BEF"/>
    <w:rsid w:val="00894A5E"/>
    <w:rsid w:val="00896F84"/>
    <w:rsid w:val="008A25BE"/>
    <w:rsid w:val="008A443B"/>
    <w:rsid w:val="008A5C74"/>
    <w:rsid w:val="008D5FBD"/>
    <w:rsid w:val="0093103A"/>
    <w:rsid w:val="00933199"/>
    <w:rsid w:val="00935621"/>
    <w:rsid w:val="009369AC"/>
    <w:rsid w:val="00943BDF"/>
    <w:rsid w:val="00945FC3"/>
    <w:rsid w:val="00946012"/>
    <w:rsid w:val="00953396"/>
    <w:rsid w:val="009553D6"/>
    <w:rsid w:val="00961118"/>
    <w:rsid w:val="00970169"/>
    <w:rsid w:val="009776CF"/>
    <w:rsid w:val="009915F1"/>
    <w:rsid w:val="009946C5"/>
    <w:rsid w:val="009A7410"/>
    <w:rsid w:val="009B56AF"/>
    <w:rsid w:val="009D022E"/>
    <w:rsid w:val="009E1771"/>
    <w:rsid w:val="009E3FEE"/>
    <w:rsid w:val="009E5D98"/>
    <w:rsid w:val="00A03CD4"/>
    <w:rsid w:val="00A12160"/>
    <w:rsid w:val="00A14DFC"/>
    <w:rsid w:val="00A15259"/>
    <w:rsid w:val="00A16258"/>
    <w:rsid w:val="00A17EBC"/>
    <w:rsid w:val="00A22273"/>
    <w:rsid w:val="00A52413"/>
    <w:rsid w:val="00A5719E"/>
    <w:rsid w:val="00A64DB6"/>
    <w:rsid w:val="00A77595"/>
    <w:rsid w:val="00A806AA"/>
    <w:rsid w:val="00A83826"/>
    <w:rsid w:val="00A84A34"/>
    <w:rsid w:val="00A92895"/>
    <w:rsid w:val="00A95E6D"/>
    <w:rsid w:val="00AA3758"/>
    <w:rsid w:val="00AA457E"/>
    <w:rsid w:val="00AB572A"/>
    <w:rsid w:val="00B07CC5"/>
    <w:rsid w:val="00B36976"/>
    <w:rsid w:val="00B57DAC"/>
    <w:rsid w:val="00B67A74"/>
    <w:rsid w:val="00B71C21"/>
    <w:rsid w:val="00B73413"/>
    <w:rsid w:val="00B8535D"/>
    <w:rsid w:val="00B9651A"/>
    <w:rsid w:val="00BA6585"/>
    <w:rsid w:val="00BB496D"/>
    <w:rsid w:val="00BC35A3"/>
    <w:rsid w:val="00BC50C0"/>
    <w:rsid w:val="00BD031A"/>
    <w:rsid w:val="00BD5C97"/>
    <w:rsid w:val="00BE66DB"/>
    <w:rsid w:val="00BE7ACA"/>
    <w:rsid w:val="00BF15BB"/>
    <w:rsid w:val="00C06718"/>
    <w:rsid w:val="00C23DA7"/>
    <w:rsid w:val="00C245FB"/>
    <w:rsid w:val="00C31B52"/>
    <w:rsid w:val="00C46483"/>
    <w:rsid w:val="00C4715F"/>
    <w:rsid w:val="00C6757F"/>
    <w:rsid w:val="00C70DC0"/>
    <w:rsid w:val="00C71E83"/>
    <w:rsid w:val="00C73C31"/>
    <w:rsid w:val="00C752E5"/>
    <w:rsid w:val="00C923DC"/>
    <w:rsid w:val="00C956E1"/>
    <w:rsid w:val="00CB13C6"/>
    <w:rsid w:val="00CE125C"/>
    <w:rsid w:val="00CE35B9"/>
    <w:rsid w:val="00CF1DA2"/>
    <w:rsid w:val="00CF5737"/>
    <w:rsid w:val="00D037B4"/>
    <w:rsid w:val="00D042D1"/>
    <w:rsid w:val="00D11000"/>
    <w:rsid w:val="00D20AE8"/>
    <w:rsid w:val="00D24A12"/>
    <w:rsid w:val="00D254BD"/>
    <w:rsid w:val="00D47314"/>
    <w:rsid w:val="00D533BF"/>
    <w:rsid w:val="00D61834"/>
    <w:rsid w:val="00D70922"/>
    <w:rsid w:val="00D800BB"/>
    <w:rsid w:val="00D9139E"/>
    <w:rsid w:val="00D920F8"/>
    <w:rsid w:val="00D95F69"/>
    <w:rsid w:val="00D96BE0"/>
    <w:rsid w:val="00DB4C28"/>
    <w:rsid w:val="00DC3382"/>
    <w:rsid w:val="00DD19CC"/>
    <w:rsid w:val="00DD5116"/>
    <w:rsid w:val="00DD642D"/>
    <w:rsid w:val="00DD653E"/>
    <w:rsid w:val="00DE1CE8"/>
    <w:rsid w:val="00DE3679"/>
    <w:rsid w:val="00DE4AA7"/>
    <w:rsid w:val="00DE524F"/>
    <w:rsid w:val="00DF5512"/>
    <w:rsid w:val="00DF565D"/>
    <w:rsid w:val="00DF6951"/>
    <w:rsid w:val="00E04E43"/>
    <w:rsid w:val="00E1125A"/>
    <w:rsid w:val="00E15DA4"/>
    <w:rsid w:val="00E25C9E"/>
    <w:rsid w:val="00E26B61"/>
    <w:rsid w:val="00E42D63"/>
    <w:rsid w:val="00E44749"/>
    <w:rsid w:val="00E5227A"/>
    <w:rsid w:val="00E5306B"/>
    <w:rsid w:val="00E829C2"/>
    <w:rsid w:val="00E84515"/>
    <w:rsid w:val="00E959C2"/>
    <w:rsid w:val="00EA331F"/>
    <w:rsid w:val="00EE06B9"/>
    <w:rsid w:val="00EF0F7B"/>
    <w:rsid w:val="00EF25D5"/>
    <w:rsid w:val="00EF2BEE"/>
    <w:rsid w:val="00EF302E"/>
    <w:rsid w:val="00F0097E"/>
    <w:rsid w:val="00F0218C"/>
    <w:rsid w:val="00F230BC"/>
    <w:rsid w:val="00F26386"/>
    <w:rsid w:val="00F376D5"/>
    <w:rsid w:val="00F37896"/>
    <w:rsid w:val="00F41CB9"/>
    <w:rsid w:val="00F5147C"/>
    <w:rsid w:val="00F52324"/>
    <w:rsid w:val="00F524E5"/>
    <w:rsid w:val="00F53CF7"/>
    <w:rsid w:val="00F77C3C"/>
    <w:rsid w:val="00F802B8"/>
    <w:rsid w:val="00F82B56"/>
    <w:rsid w:val="00F90171"/>
    <w:rsid w:val="00F90EC8"/>
    <w:rsid w:val="00F93C77"/>
    <w:rsid w:val="00F96412"/>
    <w:rsid w:val="00FA0E60"/>
    <w:rsid w:val="00FA42A9"/>
    <w:rsid w:val="00FB6A6D"/>
    <w:rsid w:val="00FC30FB"/>
    <w:rsid w:val="00FC4330"/>
    <w:rsid w:val="00FD4046"/>
    <w:rsid w:val="00FD7F43"/>
    <w:rsid w:val="00FF2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5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48"/>
    <w:pPr>
      <w:spacing w:after="200" w:line="288" w:lineRule="auto"/>
    </w:pPr>
    <w:rPr>
      <w:rFonts w:ascii="Arial" w:eastAsiaTheme="minorEastAsia" w:hAnsi="Arial"/>
      <w:color w:val="3D3935"/>
      <w:kern w:val="16"/>
      <w:sz w:val="18"/>
      <w:szCs w:val="18"/>
      <w:lang w:eastAsia="en-AU"/>
    </w:rPr>
  </w:style>
  <w:style w:type="paragraph" w:styleId="Heading1">
    <w:name w:val="heading 1"/>
    <w:basedOn w:val="Normal"/>
    <w:next w:val="BodyText"/>
    <w:link w:val="Heading1Char"/>
    <w:qFormat/>
    <w:rsid w:val="009E1771"/>
    <w:pPr>
      <w:pageBreakBefore/>
      <w:widowControl w:val="0"/>
      <w:suppressAutoHyphens/>
      <w:spacing w:after="320"/>
      <w:outlineLvl w:val="0"/>
    </w:pPr>
    <w:rPr>
      <w:rFonts w:eastAsia="Times New Roman"/>
      <w:bCs/>
      <w:color w:val="84BD00"/>
      <w:kern w:val="0"/>
      <w:sz w:val="48"/>
      <w:szCs w:val="48"/>
      <w:lang w:eastAsia="en-US"/>
    </w:rPr>
  </w:style>
  <w:style w:type="paragraph" w:styleId="Heading2">
    <w:name w:val="heading 2"/>
    <w:basedOn w:val="Heading2-Charcoal"/>
    <w:next w:val="Normal"/>
    <w:link w:val="Heading2Char"/>
    <w:uiPriority w:val="9"/>
    <w:unhideWhenUsed/>
    <w:qFormat/>
    <w:rsid w:val="009E1771"/>
    <w:rPr>
      <w:color w:val="0C2340"/>
      <w:sz w:val="32"/>
      <w:szCs w:val="32"/>
    </w:rPr>
  </w:style>
  <w:style w:type="paragraph" w:styleId="Heading3">
    <w:name w:val="heading 3"/>
    <w:basedOn w:val="Heading3-Green"/>
    <w:next w:val="Normal"/>
    <w:link w:val="Heading3Char"/>
    <w:uiPriority w:val="9"/>
    <w:unhideWhenUsed/>
    <w:qFormat/>
    <w:rsid w:val="009E1771"/>
    <w:rPr>
      <w:sz w:val="28"/>
      <w:szCs w:val="28"/>
    </w:rPr>
  </w:style>
  <w:style w:type="paragraph" w:styleId="Heading4">
    <w:name w:val="heading 4"/>
    <w:basedOn w:val="Heading2"/>
    <w:next w:val="Normal"/>
    <w:link w:val="Heading4Char"/>
    <w:uiPriority w:val="9"/>
    <w:unhideWhenUsed/>
    <w:qFormat/>
    <w:rsid w:val="00061791"/>
    <w:pPr>
      <w:outlineLvl w:val="3"/>
    </w:pPr>
    <w:rPr>
      <w:sz w:val="24"/>
      <w:szCs w:val="24"/>
    </w:rPr>
  </w:style>
  <w:style w:type="paragraph" w:styleId="Heading5">
    <w:name w:val="heading 5"/>
    <w:basedOn w:val="Heading2"/>
    <w:next w:val="Normal"/>
    <w:link w:val="Heading5Char"/>
    <w:uiPriority w:val="9"/>
    <w:unhideWhenUsed/>
    <w:qFormat/>
    <w:rsid w:val="00061791"/>
    <w:pPr>
      <w:outlineLvl w:val="4"/>
    </w:pPr>
    <w:rPr>
      <w:color w:val="84BD00"/>
      <w:sz w:val="20"/>
      <w:szCs w:val="20"/>
    </w:rPr>
  </w:style>
  <w:style w:type="paragraph" w:styleId="Heading6">
    <w:name w:val="heading 6"/>
    <w:basedOn w:val="Heading5"/>
    <w:next w:val="Normal"/>
    <w:link w:val="Heading6Char"/>
    <w:uiPriority w:val="9"/>
    <w:unhideWhenUsed/>
    <w:qFormat/>
    <w:rsid w:val="00817451"/>
    <w:pPr>
      <w:outlineLvl w:val="5"/>
    </w:pPr>
  </w:style>
  <w:style w:type="paragraph" w:styleId="Heading7">
    <w:name w:val="heading 7"/>
    <w:basedOn w:val="Heading6"/>
    <w:next w:val="Normal"/>
    <w:link w:val="Heading7Char"/>
    <w:uiPriority w:val="9"/>
    <w:unhideWhenUsed/>
    <w:qFormat/>
    <w:rsid w:val="00817451"/>
    <w:pPr>
      <w:outlineLvl w:val="6"/>
    </w:pPr>
  </w:style>
  <w:style w:type="paragraph" w:styleId="Heading8">
    <w:name w:val="heading 8"/>
    <w:basedOn w:val="Heading7"/>
    <w:next w:val="Normal"/>
    <w:link w:val="Heading8Char"/>
    <w:uiPriority w:val="9"/>
    <w:unhideWhenUsed/>
    <w:qFormat/>
    <w:rsid w:val="00817451"/>
    <w:pPr>
      <w:outlineLvl w:val="7"/>
    </w:pPr>
  </w:style>
  <w:style w:type="paragraph" w:styleId="Heading9">
    <w:name w:val="heading 9"/>
    <w:basedOn w:val="Heading8"/>
    <w:next w:val="Normal"/>
    <w:link w:val="Heading9Char"/>
    <w:uiPriority w:val="9"/>
    <w:unhideWhenUsed/>
    <w:qFormat/>
    <w:rsid w:val="008174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text">
    <w:name w:val="Disclaimer text"/>
    <w:basedOn w:val="Normal"/>
    <w:qFormat/>
    <w:rsid w:val="00875C66"/>
    <w:pPr>
      <w:framePr w:hSpace="181" w:wrap="around" w:vAnchor="page" w:hAnchor="margin" w:y="11341"/>
    </w:pPr>
    <w:rPr>
      <w:color w:val="84909D" w:themeColor="text1" w:themeTint="80"/>
    </w:rPr>
  </w:style>
  <w:style w:type="paragraph" w:customStyle="1" w:styleId="ListBullet2-Charcoal">
    <w:name w:val="List Bullet 2 - Charcoal"/>
    <w:basedOn w:val="Normal"/>
    <w:qFormat/>
    <w:rsid w:val="009E1771"/>
    <w:pPr>
      <w:numPr>
        <w:ilvl w:val="1"/>
        <w:numId w:val="2"/>
      </w:numPr>
      <w:spacing w:after="120" w:line="360" w:lineRule="auto"/>
      <w:contextualSpacing/>
    </w:pPr>
    <w:rPr>
      <w:sz w:val="20"/>
      <w:szCs w:val="20"/>
    </w:rPr>
  </w:style>
  <w:style w:type="paragraph" w:styleId="BodyText">
    <w:name w:val="Body Text"/>
    <w:basedOn w:val="Normal"/>
    <w:link w:val="BodyTextChar"/>
    <w:unhideWhenUsed/>
    <w:rsid w:val="00EF25D5"/>
    <w:pPr>
      <w:spacing w:after="120"/>
    </w:pPr>
    <w:rPr>
      <w:sz w:val="20"/>
      <w:szCs w:val="20"/>
      <w:lang w:val="en-US"/>
    </w:rPr>
  </w:style>
  <w:style w:type="character" w:customStyle="1" w:styleId="BodyTextChar">
    <w:name w:val="Body Text Char"/>
    <w:basedOn w:val="DefaultParagraphFont"/>
    <w:link w:val="BodyText"/>
    <w:rsid w:val="00EF25D5"/>
    <w:rPr>
      <w:rFonts w:ascii="Arial" w:eastAsiaTheme="minorEastAsia" w:hAnsi="Arial"/>
      <w:color w:val="3D3935"/>
      <w:kern w:val="16"/>
      <w:sz w:val="20"/>
      <w:szCs w:val="20"/>
      <w:lang w:val="en-US" w:eastAsia="en-AU"/>
    </w:rPr>
  </w:style>
  <w:style w:type="paragraph" w:customStyle="1" w:styleId="ContentsHeading1">
    <w:name w:val="Contents Heading 1"/>
    <w:basedOn w:val="Normal"/>
    <w:qFormat/>
    <w:rsid w:val="0036269B"/>
    <w:pPr>
      <w:tabs>
        <w:tab w:val="right" w:pos="9628"/>
      </w:tabs>
      <w:spacing w:before="240" w:after="120"/>
    </w:pPr>
    <w:rPr>
      <w:rFonts w:eastAsia="Times New Roman" w:cs="Arial"/>
      <w:b/>
      <w:bCs/>
      <w:noProof/>
      <w:color w:val="0C2340"/>
      <w:sz w:val="20"/>
      <w:szCs w:val="20"/>
    </w:rPr>
  </w:style>
  <w:style w:type="paragraph" w:customStyle="1" w:styleId="ListNumber2-Navy">
    <w:name w:val="List Number 2 - Navy"/>
    <w:basedOn w:val="ListNumber"/>
    <w:qFormat/>
    <w:rsid w:val="00F230BC"/>
    <w:pPr>
      <w:numPr>
        <w:ilvl w:val="1"/>
        <w:numId w:val="6"/>
      </w:numPr>
    </w:pPr>
    <w:rPr>
      <w:color w:val="0C2340"/>
    </w:rPr>
  </w:style>
  <w:style w:type="character" w:customStyle="1" w:styleId="Heading1Char">
    <w:name w:val="Heading 1 Char"/>
    <w:basedOn w:val="DefaultParagraphFont"/>
    <w:link w:val="Heading1"/>
    <w:rsid w:val="009E1771"/>
    <w:rPr>
      <w:rFonts w:ascii="Arial" w:eastAsia="Times New Roman" w:hAnsi="Arial"/>
      <w:bCs/>
      <w:color w:val="84BD00"/>
      <w:sz w:val="48"/>
      <w:szCs w:val="48"/>
    </w:rPr>
  </w:style>
  <w:style w:type="paragraph" w:customStyle="1" w:styleId="ContentsSub-SectionHeading">
    <w:name w:val="Contents Sub-Section Heading"/>
    <w:basedOn w:val="Normal"/>
    <w:qFormat/>
    <w:rsid w:val="0036269B"/>
    <w:pPr>
      <w:tabs>
        <w:tab w:val="right" w:pos="9628"/>
      </w:tabs>
      <w:spacing w:before="120" w:after="0"/>
      <w:ind w:left="180"/>
    </w:pPr>
    <w:rPr>
      <w:rFonts w:eastAsia="Times New Roman" w:cs="Arial"/>
      <w:iCs/>
      <w:noProof/>
      <w:color w:val="84BD00"/>
      <w:sz w:val="20"/>
      <w:szCs w:val="20"/>
    </w:rPr>
  </w:style>
  <w:style w:type="paragraph" w:customStyle="1" w:styleId="Details-FrontCoverPreparedforby">
    <w:name w:val="Details - Front Cover &quot;Prepared for/by&quot;"/>
    <w:basedOn w:val="Normal"/>
    <w:qFormat/>
    <w:rsid w:val="00326593"/>
    <w:pPr>
      <w:spacing w:line="240" w:lineRule="auto"/>
    </w:pPr>
    <w:rPr>
      <w:color w:val="84BD00"/>
      <w:sz w:val="24"/>
      <w:szCs w:val="24"/>
    </w:rPr>
  </w:style>
  <w:style w:type="paragraph" w:styleId="Footer">
    <w:name w:val="footer"/>
    <w:basedOn w:val="Normal"/>
    <w:link w:val="FooterChar"/>
    <w:uiPriority w:val="99"/>
    <w:semiHidden/>
    <w:rsid w:val="007F3D6E"/>
    <w:pPr>
      <w:tabs>
        <w:tab w:val="center" w:pos="4513"/>
        <w:tab w:val="right" w:pos="9026"/>
      </w:tabs>
      <w:spacing w:line="240" w:lineRule="auto"/>
    </w:pPr>
    <w:rPr>
      <w:color w:val="A6A6A6" w:themeColor="background1" w:themeShade="A6"/>
      <w:sz w:val="16"/>
    </w:rPr>
  </w:style>
  <w:style w:type="character" w:customStyle="1" w:styleId="FooterChar">
    <w:name w:val="Footer Char"/>
    <w:basedOn w:val="DefaultParagraphFont"/>
    <w:link w:val="Footer"/>
    <w:uiPriority w:val="99"/>
    <w:semiHidden/>
    <w:rsid w:val="007F3D6E"/>
    <w:rPr>
      <w:rFonts w:ascii="Arial" w:eastAsiaTheme="minorEastAsia" w:hAnsi="Arial"/>
      <w:color w:val="A6A6A6" w:themeColor="background1" w:themeShade="A6"/>
      <w:kern w:val="16"/>
      <w:sz w:val="16"/>
      <w:szCs w:val="18"/>
      <w:lang w:eastAsia="en-AU"/>
    </w:rPr>
  </w:style>
  <w:style w:type="paragraph" w:customStyle="1" w:styleId="ListNumber3-Green">
    <w:name w:val="List Number 3 - Green"/>
    <w:basedOn w:val="ListNumber"/>
    <w:qFormat/>
    <w:rsid w:val="00F230BC"/>
    <w:pPr>
      <w:numPr>
        <w:numId w:val="7"/>
      </w:numPr>
    </w:pPr>
  </w:style>
  <w:style w:type="table" w:styleId="TableGrid">
    <w:name w:val="Table Grid"/>
    <w:basedOn w:val="TableNormal"/>
    <w:uiPriority w:val="59"/>
    <w:rsid w:val="007F3D6E"/>
    <w:rPr>
      <w:rFonts w:ascii="Arial" w:eastAsiaTheme="minorEastAsia" w:hAnsi="Arial"/>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Normal"/>
    <w:qFormat/>
    <w:rsid w:val="00C46483"/>
    <w:pPr>
      <w:spacing w:before="100" w:after="100" w:line="240" w:lineRule="auto"/>
    </w:pPr>
    <w:rPr>
      <w:rFonts w:eastAsia="Times New Roman" w:cs="Times New Roman"/>
      <w:color w:val="C1FF0F"/>
      <w:sz w:val="20"/>
      <w:szCs w:val="20"/>
      <w:lang w:val="en-US" w:eastAsia="en-US"/>
    </w:rPr>
  </w:style>
  <w:style w:type="paragraph" w:customStyle="1" w:styleId="ProposalHeading-Coverpage">
    <w:name w:val="Proposal Heading - Cover page"/>
    <w:basedOn w:val="Normal"/>
    <w:qFormat/>
    <w:rsid w:val="003632E2"/>
    <w:pPr>
      <w:spacing w:after="960" w:line="240" w:lineRule="auto"/>
    </w:pPr>
    <w:rPr>
      <w:color w:val="FFFFFF" w:themeColor="background1"/>
      <w:sz w:val="132"/>
      <w:szCs w:val="132"/>
    </w:rPr>
  </w:style>
  <w:style w:type="paragraph" w:customStyle="1" w:styleId="Details-FrontCoverPreparedforInsertDetails">
    <w:name w:val="Details - Front Cover Prepared for Insert Details"/>
    <w:basedOn w:val="Normal"/>
    <w:qFormat/>
    <w:rsid w:val="00C956E1"/>
    <w:pPr>
      <w:spacing w:line="240" w:lineRule="auto"/>
    </w:pPr>
    <w:rPr>
      <w:sz w:val="46"/>
      <w:szCs w:val="46"/>
    </w:rPr>
  </w:style>
  <w:style w:type="paragraph" w:customStyle="1" w:styleId="ContentsHeading">
    <w:name w:val="Contents Heading"/>
    <w:basedOn w:val="Heading1"/>
    <w:next w:val="BodyText"/>
    <w:uiPriority w:val="99"/>
    <w:qFormat/>
    <w:rsid w:val="006D679F"/>
  </w:style>
  <w:style w:type="paragraph" w:customStyle="1" w:styleId="ListBullet1-Charcoal">
    <w:name w:val="List Bullet 1 - Charcoal"/>
    <w:basedOn w:val="Normal"/>
    <w:qFormat/>
    <w:rsid w:val="009E1771"/>
    <w:pPr>
      <w:numPr>
        <w:numId w:val="1"/>
      </w:numPr>
      <w:spacing w:after="120" w:line="360" w:lineRule="auto"/>
      <w:contextualSpacing/>
    </w:pPr>
    <w:rPr>
      <w:sz w:val="20"/>
      <w:szCs w:val="20"/>
    </w:rPr>
  </w:style>
  <w:style w:type="paragraph" w:customStyle="1" w:styleId="Heading1-Orange">
    <w:name w:val="Heading 1 - Orange"/>
    <w:basedOn w:val="Heading1"/>
    <w:next w:val="BodyText"/>
    <w:qFormat/>
    <w:rsid w:val="004F761F"/>
    <w:rPr>
      <w:color w:val="F57F25"/>
    </w:rPr>
  </w:style>
  <w:style w:type="paragraph" w:customStyle="1" w:styleId="Heading2-Charcoal">
    <w:name w:val="Heading 2 - Charcoal"/>
    <w:basedOn w:val="Normal"/>
    <w:next w:val="BodyText"/>
    <w:qFormat/>
    <w:rsid w:val="00EF25D5"/>
    <w:pPr>
      <w:keepNext/>
      <w:widowControl w:val="0"/>
      <w:suppressAutoHyphens/>
      <w:spacing w:before="240" w:after="240"/>
      <w:outlineLvl w:val="1"/>
    </w:pPr>
    <w:rPr>
      <w:rFonts w:ascii="Arial Bold" w:eastAsia="Times New Roman" w:hAnsi="Arial Bold"/>
      <w:b/>
      <w:kern w:val="0"/>
      <w:sz w:val="28"/>
      <w:szCs w:val="21"/>
      <w:lang w:val="en-US" w:eastAsia="en-US"/>
    </w:rPr>
  </w:style>
  <w:style w:type="paragraph" w:customStyle="1" w:styleId="Heading3-Green">
    <w:name w:val="Heading 3 - Green"/>
    <w:basedOn w:val="Normal"/>
    <w:next w:val="BodyText"/>
    <w:qFormat/>
    <w:rsid w:val="005B7A1C"/>
    <w:pPr>
      <w:keepNext/>
      <w:widowControl w:val="0"/>
      <w:suppressAutoHyphens/>
      <w:spacing w:before="240" w:after="120"/>
      <w:outlineLvl w:val="2"/>
    </w:pPr>
    <w:rPr>
      <w:rFonts w:eastAsia="Times New Roman"/>
      <w:bCs/>
      <w:color w:val="84BD00"/>
      <w:kern w:val="20"/>
      <w:sz w:val="24"/>
      <w:szCs w:val="24"/>
      <w:lang w:val="en-US" w:eastAsia="en-US"/>
    </w:rPr>
  </w:style>
  <w:style w:type="paragraph" w:styleId="ListNumber">
    <w:name w:val="List Number"/>
    <w:aliases w:val="List Number 1 - Green"/>
    <w:basedOn w:val="List"/>
    <w:uiPriority w:val="99"/>
    <w:unhideWhenUsed/>
    <w:rsid w:val="00F230BC"/>
    <w:pPr>
      <w:numPr>
        <w:numId w:val="5"/>
      </w:numPr>
      <w:tabs>
        <w:tab w:val="left" w:pos="340"/>
      </w:tabs>
      <w:spacing w:after="120"/>
      <w:contextualSpacing w:val="0"/>
    </w:pPr>
    <w:rPr>
      <w:color w:val="84BD00"/>
      <w:sz w:val="20"/>
      <w:szCs w:val="20"/>
      <w:lang w:val="en-US"/>
    </w:rPr>
  </w:style>
  <w:style w:type="paragraph" w:customStyle="1" w:styleId="ListBullet3-Charcoal">
    <w:name w:val="List Bullet 3 - Charcoal"/>
    <w:basedOn w:val="Normal"/>
    <w:qFormat/>
    <w:rsid w:val="009E1771"/>
    <w:pPr>
      <w:numPr>
        <w:ilvl w:val="2"/>
        <w:numId w:val="3"/>
      </w:numPr>
      <w:spacing w:after="120" w:line="360" w:lineRule="auto"/>
      <w:contextualSpacing/>
    </w:pPr>
    <w:rPr>
      <w:sz w:val="20"/>
      <w:szCs w:val="20"/>
    </w:rPr>
  </w:style>
  <w:style w:type="character" w:styleId="PageNumber">
    <w:name w:val="page number"/>
    <w:basedOn w:val="DefaultParagraphFont"/>
    <w:uiPriority w:val="99"/>
    <w:semiHidden/>
    <w:unhideWhenUsed/>
    <w:rsid w:val="007F3D6E"/>
  </w:style>
  <w:style w:type="paragraph" w:styleId="ListContinue4">
    <w:name w:val="List Continue 4"/>
    <w:basedOn w:val="Normal"/>
    <w:uiPriority w:val="99"/>
    <w:semiHidden/>
    <w:unhideWhenUsed/>
    <w:rsid w:val="007F3D6E"/>
    <w:pPr>
      <w:spacing w:after="120"/>
      <w:ind w:left="1132"/>
      <w:contextualSpacing/>
    </w:pPr>
  </w:style>
  <w:style w:type="paragraph" w:styleId="List">
    <w:name w:val="List"/>
    <w:basedOn w:val="Normal"/>
    <w:uiPriority w:val="99"/>
    <w:semiHidden/>
    <w:unhideWhenUsed/>
    <w:rsid w:val="007F3D6E"/>
    <w:pPr>
      <w:ind w:left="283" w:hanging="283"/>
      <w:contextualSpacing/>
    </w:pPr>
  </w:style>
  <w:style w:type="table" w:styleId="MediumGrid3-Accent3">
    <w:name w:val="Medium Grid 3 Accent 3"/>
    <w:basedOn w:val="TableNormal"/>
    <w:uiPriority w:val="69"/>
    <w:semiHidden/>
    <w:unhideWhenUsed/>
    <w:rsid w:val="007F3D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00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00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DE" w:themeFill="accent3" w:themeFillTint="7F"/>
      </w:tcPr>
    </w:tblStylePr>
  </w:style>
  <w:style w:type="paragraph" w:customStyle="1" w:styleId="Heading1-Pink">
    <w:name w:val="Heading 1 - Pink"/>
    <w:basedOn w:val="Heading1-Orange"/>
    <w:qFormat/>
    <w:rsid w:val="004F761F"/>
    <w:rPr>
      <w:color w:val="FA0A76"/>
    </w:rPr>
  </w:style>
  <w:style w:type="paragraph" w:customStyle="1" w:styleId="Heading1-Purple">
    <w:name w:val="Heading 1 - Purple"/>
    <w:basedOn w:val="Heading1-Orange"/>
    <w:qFormat/>
    <w:rsid w:val="004F761F"/>
    <w:rPr>
      <w:color w:val="B0008E"/>
    </w:rPr>
  </w:style>
  <w:style w:type="paragraph" w:customStyle="1" w:styleId="Heading1-Teal">
    <w:name w:val="Heading 1 - Teal"/>
    <w:basedOn w:val="Heading1-Orange"/>
    <w:qFormat/>
    <w:rsid w:val="00181B48"/>
    <w:rPr>
      <w:color w:val="00B2A9"/>
    </w:rPr>
  </w:style>
  <w:style w:type="paragraph" w:customStyle="1" w:styleId="Heading3-Orange">
    <w:name w:val="Heading 3 - Orange"/>
    <w:basedOn w:val="Heading3-Green"/>
    <w:qFormat/>
    <w:rsid w:val="005B7A1C"/>
    <w:rPr>
      <w:color w:val="F57F25"/>
    </w:rPr>
  </w:style>
  <w:style w:type="paragraph" w:customStyle="1" w:styleId="Heading3-Pink">
    <w:name w:val="Heading 3 - Pink"/>
    <w:basedOn w:val="Heading3-Green"/>
    <w:qFormat/>
    <w:rsid w:val="005B7A1C"/>
    <w:rPr>
      <w:color w:val="FA0A76"/>
    </w:rPr>
  </w:style>
  <w:style w:type="paragraph" w:customStyle="1" w:styleId="Heading3-Purple">
    <w:name w:val="Heading 3 - Purple"/>
    <w:basedOn w:val="Heading3-Green"/>
    <w:qFormat/>
    <w:rsid w:val="005B7A1C"/>
    <w:rPr>
      <w:color w:val="B0008E"/>
    </w:rPr>
  </w:style>
  <w:style w:type="paragraph" w:customStyle="1" w:styleId="Heading3-Teal">
    <w:name w:val="Heading 3 - Teal"/>
    <w:basedOn w:val="Heading3-Green"/>
    <w:qFormat/>
    <w:rsid w:val="005B7A1C"/>
    <w:rPr>
      <w:color w:val="00B2A9"/>
    </w:rPr>
  </w:style>
  <w:style w:type="paragraph" w:customStyle="1" w:styleId="BoldbodytextCalltoaction">
    <w:name w:val="Bold body text / Call to action"/>
    <w:basedOn w:val="BodyText"/>
    <w:qFormat/>
    <w:rsid w:val="00EF25D5"/>
    <w:rPr>
      <w:b/>
      <w:bCs/>
    </w:rPr>
  </w:style>
  <w:style w:type="paragraph" w:customStyle="1" w:styleId="Links-Teal">
    <w:name w:val="Links - Teal"/>
    <w:basedOn w:val="BodyText"/>
    <w:qFormat/>
    <w:rsid w:val="00387200"/>
    <w:rPr>
      <w:b/>
      <w:bCs/>
      <w:color w:val="00B2A9"/>
    </w:rPr>
  </w:style>
  <w:style w:type="paragraph" w:customStyle="1" w:styleId="Links-Purple">
    <w:name w:val="Links - Purple"/>
    <w:basedOn w:val="BodyText"/>
    <w:qFormat/>
    <w:rsid w:val="003632E2"/>
    <w:rPr>
      <w:b/>
      <w:bCs/>
      <w:color w:val="B0008E"/>
    </w:rPr>
  </w:style>
  <w:style w:type="paragraph" w:customStyle="1" w:styleId="Links-Pink">
    <w:name w:val="Links - Pink"/>
    <w:basedOn w:val="BodyText"/>
    <w:qFormat/>
    <w:rsid w:val="003632E2"/>
    <w:rPr>
      <w:b/>
      <w:bCs/>
      <w:color w:val="FA0A76"/>
    </w:rPr>
  </w:style>
  <w:style w:type="paragraph" w:customStyle="1" w:styleId="Links-Orange">
    <w:name w:val="Links - Orange"/>
    <w:basedOn w:val="BodyText"/>
    <w:qFormat/>
    <w:rsid w:val="003632E2"/>
    <w:rPr>
      <w:b/>
      <w:bCs/>
      <w:color w:val="F57F25"/>
    </w:rPr>
  </w:style>
  <w:style w:type="paragraph" w:customStyle="1" w:styleId="Links-Green">
    <w:name w:val="Links - Green"/>
    <w:basedOn w:val="BodyText"/>
    <w:qFormat/>
    <w:rsid w:val="003632E2"/>
    <w:rPr>
      <w:b/>
      <w:bCs/>
      <w:color w:val="84BD00"/>
    </w:rPr>
  </w:style>
  <w:style w:type="paragraph" w:customStyle="1" w:styleId="Coversub-heading">
    <w:name w:val="Cover sub-heading"/>
    <w:basedOn w:val="Normal"/>
    <w:qFormat/>
    <w:rsid w:val="006D679F"/>
    <w:pPr>
      <w:spacing w:after="600" w:line="240" w:lineRule="auto"/>
    </w:pPr>
    <w:rPr>
      <w:color w:val="FFFFFF" w:themeColor="background1"/>
      <w:sz w:val="40"/>
      <w:szCs w:val="40"/>
    </w:rPr>
  </w:style>
  <w:style w:type="paragraph" w:customStyle="1" w:styleId="ProposalDate-Frontcover">
    <w:name w:val="Proposal Date - Front cover"/>
    <w:basedOn w:val="Normal"/>
    <w:qFormat/>
    <w:rsid w:val="00FA42A9"/>
    <w:pPr>
      <w:spacing w:line="240" w:lineRule="auto"/>
    </w:pPr>
    <w:rPr>
      <w:color w:val="84BD00"/>
      <w:sz w:val="24"/>
      <w:szCs w:val="24"/>
    </w:rPr>
  </w:style>
  <w:style w:type="paragraph" w:customStyle="1" w:styleId="CoverHeading-Green">
    <w:name w:val="Cover Heading - Green"/>
    <w:basedOn w:val="Normal"/>
    <w:qFormat/>
    <w:rsid w:val="006D679F"/>
    <w:pPr>
      <w:spacing w:after="960" w:line="240" w:lineRule="auto"/>
    </w:pPr>
    <w:rPr>
      <w:color w:val="C1FF0F"/>
      <w:sz w:val="132"/>
      <w:szCs w:val="132"/>
    </w:rPr>
  </w:style>
  <w:style w:type="paragraph" w:customStyle="1" w:styleId="Sub-sectionHeading-Orange">
    <w:name w:val="Sub-section Heading - Orange"/>
    <w:basedOn w:val="Normal"/>
    <w:qFormat/>
    <w:rsid w:val="003632E2"/>
    <w:pPr>
      <w:spacing w:after="960" w:line="240" w:lineRule="auto"/>
    </w:pPr>
    <w:rPr>
      <w:color w:val="F57F25"/>
      <w:sz w:val="132"/>
      <w:szCs w:val="132"/>
    </w:rPr>
  </w:style>
  <w:style w:type="paragraph" w:customStyle="1" w:styleId="Sub-sectionHeading-Pink">
    <w:name w:val="Sub-section Heading - Pink"/>
    <w:basedOn w:val="Normal"/>
    <w:qFormat/>
    <w:rsid w:val="003632E2"/>
    <w:pPr>
      <w:spacing w:after="960" w:line="240" w:lineRule="auto"/>
    </w:pPr>
    <w:rPr>
      <w:color w:val="FA0A76"/>
      <w:sz w:val="132"/>
      <w:szCs w:val="132"/>
    </w:rPr>
  </w:style>
  <w:style w:type="paragraph" w:customStyle="1" w:styleId="Sub-sectionHeading-Purple">
    <w:name w:val="Sub-section Heading - Purple"/>
    <w:basedOn w:val="Normal"/>
    <w:qFormat/>
    <w:rsid w:val="003632E2"/>
    <w:pPr>
      <w:spacing w:after="960" w:line="240" w:lineRule="auto"/>
    </w:pPr>
    <w:rPr>
      <w:color w:val="B0008E"/>
      <w:sz w:val="132"/>
      <w:szCs w:val="132"/>
    </w:rPr>
  </w:style>
  <w:style w:type="paragraph" w:customStyle="1" w:styleId="Details-FrontCoverPreparedByInsertDetails">
    <w:name w:val="Details - Front Cover Prepared By Insert Details"/>
    <w:basedOn w:val="Normal"/>
    <w:qFormat/>
    <w:rsid w:val="00C956E1"/>
    <w:pPr>
      <w:spacing w:line="240" w:lineRule="auto"/>
    </w:pPr>
    <w:rPr>
      <w:sz w:val="24"/>
      <w:szCs w:val="24"/>
    </w:rPr>
  </w:style>
  <w:style w:type="paragraph" w:customStyle="1" w:styleId="ListBullet4-Charcoal">
    <w:name w:val="List Bullet 4 - Charcoal"/>
    <w:basedOn w:val="Normal"/>
    <w:qFormat/>
    <w:rsid w:val="009E1771"/>
    <w:pPr>
      <w:numPr>
        <w:ilvl w:val="3"/>
        <w:numId w:val="4"/>
      </w:numPr>
      <w:spacing w:after="120" w:line="360" w:lineRule="auto"/>
      <w:contextualSpacing/>
    </w:pPr>
    <w:rPr>
      <w:sz w:val="20"/>
      <w:szCs w:val="20"/>
    </w:rPr>
  </w:style>
  <w:style w:type="paragraph" w:customStyle="1" w:styleId="TableBodyText">
    <w:name w:val="Table Body Text"/>
    <w:basedOn w:val="Normal"/>
    <w:qFormat/>
    <w:rsid w:val="00C46483"/>
    <w:pPr>
      <w:spacing w:before="100" w:after="100"/>
    </w:pPr>
    <w:rPr>
      <w:rFonts w:cs="Times New Roman"/>
      <w:sz w:val="20"/>
      <w:szCs w:val="20"/>
      <w:lang w:val="en-US"/>
    </w:rPr>
  </w:style>
  <w:style w:type="character" w:customStyle="1" w:styleId="Heading5Char">
    <w:name w:val="Heading 5 Char"/>
    <w:basedOn w:val="DefaultParagraphFont"/>
    <w:link w:val="Heading5"/>
    <w:uiPriority w:val="9"/>
    <w:rsid w:val="00061791"/>
    <w:rPr>
      <w:rFonts w:ascii="Arial Bold" w:eastAsia="Times New Roman" w:hAnsi="Arial Bold"/>
      <w:b/>
      <w:color w:val="84BD00"/>
      <w:sz w:val="20"/>
      <w:szCs w:val="20"/>
      <w:lang w:val="en-US"/>
    </w:rPr>
  </w:style>
  <w:style w:type="character" w:customStyle="1" w:styleId="Heading6Char">
    <w:name w:val="Heading 6 Char"/>
    <w:basedOn w:val="DefaultParagraphFont"/>
    <w:link w:val="Heading6"/>
    <w:uiPriority w:val="9"/>
    <w:rsid w:val="00817451"/>
    <w:rPr>
      <w:rFonts w:ascii="Arial" w:eastAsia="Times New Roman" w:hAnsi="Arial"/>
      <w:bCs/>
      <w:color w:val="84BD00"/>
      <w:kern w:val="20"/>
      <w:lang w:val="en-US"/>
    </w:rPr>
  </w:style>
  <w:style w:type="character" w:customStyle="1" w:styleId="Heading2Char">
    <w:name w:val="Heading 2 Char"/>
    <w:basedOn w:val="DefaultParagraphFont"/>
    <w:link w:val="Heading2"/>
    <w:uiPriority w:val="9"/>
    <w:rsid w:val="009E1771"/>
    <w:rPr>
      <w:rFonts w:ascii="Arial Bold" w:eastAsia="Times New Roman" w:hAnsi="Arial Bold"/>
      <w:b/>
      <w:color w:val="0C2340"/>
      <w:sz w:val="32"/>
      <w:szCs w:val="32"/>
      <w:lang w:val="en-US"/>
    </w:rPr>
  </w:style>
  <w:style w:type="character" w:customStyle="1" w:styleId="Heading3Char">
    <w:name w:val="Heading 3 Char"/>
    <w:basedOn w:val="DefaultParagraphFont"/>
    <w:link w:val="Heading3"/>
    <w:uiPriority w:val="9"/>
    <w:rsid w:val="009E1771"/>
    <w:rPr>
      <w:rFonts w:ascii="Arial" w:eastAsia="Times New Roman" w:hAnsi="Arial"/>
      <w:bCs/>
      <w:color w:val="84BD00"/>
      <w:kern w:val="20"/>
      <w:sz w:val="28"/>
      <w:szCs w:val="28"/>
      <w:lang w:val="en-US"/>
    </w:rPr>
  </w:style>
  <w:style w:type="paragraph" w:styleId="Revision">
    <w:name w:val="Revision"/>
    <w:hidden/>
    <w:uiPriority w:val="99"/>
    <w:semiHidden/>
    <w:rsid w:val="00522DB0"/>
    <w:rPr>
      <w:rFonts w:ascii="Arial" w:eastAsiaTheme="minorEastAsia" w:hAnsi="Arial"/>
      <w:kern w:val="16"/>
      <w:sz w:val="18"/>
      <w:szCs w:val="18"/>
      <w:lang w:eastAsia="en-AU"/>
    </w:rPr>
  </w:style>
  <w:style w:type="paragraph" w:customStyle="1" w:styleId="IssueNoDateApprovedby">
    <w:name w:val="Issue No. / Date / Approved by"/>
    <w:basedOn w:val="Normal"/>
    <w:qFormat/>
    <w:rsid w:val="00EF25D5"/>
    <w:pPr>
      <w:framePr w:hSpace="181" w:wrap="around" w:vAnchor="page" w:hAnchor="margin" w:y="11341"/>
    </w:pPr>
  </w:style>
  <w:style w:type="paragraph" w:customStyle="1" w:styleId="CopyrightDisclaimer">
    <w:name w:val="Copyright / Disclaimer"/>
    <w:basedOn w:val="Normal"/>
    <w:qFormat/>
    <w:rsid w:val="00EF25D5"/>
    <w:pPr>
      <w:framePr w:hSpace="181" w:wrap="around" w:vAnchor="page" w:hAnchor="margin" w:y="11341"/>
    </w:pPr>
  </w:style>
  <w:style w:type="character" w:customStyle="1" w:styleId="Heading4Char">
    <w:name w:val="Heading 4 Char"/>
    <w:basedOn w:val="DefaultParagraphFont"/>
    <w:link w:val="Heading4"/>
    <w:uiPriority w:val="9"/>
    <w:rsid w:val="00061791"/>
    <w:rPr>
      <w:rFonts w:ascii="Arial Bold" w:eastAsia="Times New Roman" w:hAnsi="Arial Bold"/>
      <w:b/>
      <w:color w:val="0C2340"/>
      <w:lang w:val="en-US"/>
    </w:rPr>
  </w:style>
  <w:style w:type="character" w:customStyle="1" w:styleId="Heading7Char">
    <w:name w:val="Heading 7 Char"/>
    <w:basedOn w:val="DefaultParagraphFont"/>
    <w:link w:val="Heading7"/>
    <w:uiPriority w:val="9"/>
    <w:rsid w:val="00817451"/>
    <w:rPr>
      <w:rFonts w:ascii="Arial" w:eastAsia="Times New Roman" w:hAnsi="Arial"/>
      <w:bCs/>
      <w:color w:val="84BD00"/>
      <w:kern w:val="20"/>
      <w:lang w:val="en-US"/>
    </w:rPr>
  </w:style>
  <w:style w:type="character" w:customStyle="1" w:styleId="Heading8Char">
    <w:name w:val="Heading 8 Char"/>
    <w:basedOn w:val="DefaultParagraphFont"/>
    <w:link w:val="Heading8"/>
    <w:uiPriority w:val="9"/>
    <w:rsid w:val="00817451"/>
    <w:rPr>
      <w:rFonts w:ascii="Arial" w:eastAsia="Times New Roman" w:hAnsi="Arial"/>
      <w:bCs/>
      <w:color w:val="84BD00"/>
      <w:kern w:val="20"/>
      <w:lang w:val="en-US"/>
    </w:rPr>
  </w:style>
  <w:style w:type="character" w:customStyle="1" w:styleId="Heading9Char">
    <w:name w:val="Heading 9 Char"/>
    <w:basedOn w:val="DefaultParagraphFont"/>
    <w:link w:val="Heading9"/>
    <w:uiPriority w:val="9"/>
    <w:rsid w:val="00817451"/>
    <w:rPr>
      <w:rFonts w:ascii="Arial" w:eastAsia="Times New Roman" w:hAnsi="Arial"/>
      <w:bCs/>
      <w:color w:val="84BD00"/>
      <w:kern w:val="20"/>
      <w:lang w:val="en-US"/>
    </w:rPr>
  </w:style>
  <w:style w:type="paragraph" w:styleId="Title">
    <w:name w:val="Title"/>
    <w:basedOn w:val="Heading1"/>
    <w:next w:val="Normal"/>
    <w:link w:val="TitleChar"/>
    <w:uiPriority w:val="10"/>
    <w:qFormat/>
    <w:rsid w:val="00817451"/>
  </w:style>
  <w:style w:type="character" w:customStyle="1" w:styleId="TitleChar">
    <w:name w:val="Title Char"/>
    <w:basedOn w:val="DefaultParagraphFont"/>
    <w:link w:val="Title"/>
    <w:uiPriority w:val="10"/>
    <w:rsid w:val="00817451"/>
    <w:rPr>
      <w:rFonts w:ascii="Arial" w:eastAsia="Times New Roman" w:hAnsi="Arial"/>
      <w:bCs/>
      <w:color w:val="84BD00"/>
      <w:sz w:val="44"/>
      <w:szCs w:val="21"/>
    </w:rPr>
  </w:style>
  <w:style w:type="paragraph" w:styleId="Subtitle">
    <w:name w:val="Subtitle"/>
    <w:basedOn w:val="Heading2-Charcoal"/>
    <w:next w:val="Normal"/>
    <w:link w:val="SubtitleChar"/>
    <w:uiPriority w:val="11"/>
    <w:qFormat/>
    <w:rsid w:val="00817451"/>
  </w:style>
  <w:style w:type="character" w:customStyle="1" w:styleId="SubtitleChar">
    <w:name w:val="Subtitle Char"/>
    <w:basedOn w:val="DefaultParagraphFont"/>
    <w:link w:val="Subtitle"/>
    <w:uiPriority w:val="11"/>
    <w:rsid w:val="00817451"/>
    <w:rPr>
      <w:rFonts w:ascii="Arial Bold" w:eastAsia="Times New Roman" w:hAnsi="Arial Bold"/>
      <w:b/>
      <w:color w:val="3D3935"/>
      <w:sz w:val="28"/>
      <w:szCs w:val="21"/>
      <w:lang w:val="en-US"/>
    </w:rPr>
  </w:style>
  <w:style w:type="paragraph" w:styleId="Bibliography">
    <w:name w:val="Bibliography"/>
    <w:basedOn w:val="Normal"/>
    <w:next w:val="Normal"/>
    <w:uiPriority w:val="37"/>
    <w:semiHidden/>
    <w:unhideWhenUsed/>
    <w:rsid w:val="00181B48"/>
  </w:style>
  <w:style w:type="paragraph" w:styleId="TOCHeading">
    <w:name w:val="TOC Heading"/>
    <w:basedOn w:val="ContentsHeading"/>
    <w:next w:val="Normal"/>
    <w:uiPriority w:val="39"/>
    <w:unhideWhenUsed/>
    <w:qFormat/>
    <w:rsid w:val="00181B48"/>
  </w:style>
  <w:style w:type="table" w:customStyle="1" w:styleId="Greentable">
    <w:name w:val="Green table"/>
    <w:basedOn w:val="TableNormal"/>
    <w:uiPriority w:val="99"/>
    <w:rsid w:val="00181B48"/>
    <w:rPr>
      <w:rFonts w:ascii="Arial" w:hAnsi="Arial"/>
    </w:rPr>
    <w:tblPr/>
  </w:style>
  <w:style w:type="paragraph" w:styleId="Header">
    <w:name w:val="header"/>
    <w:basedOn w:val="Normal"/>
    <w:link w:val="HeaderChar"/>
    <w:uiPriority w:val="99"/>
    <w:unhideWhenUsed/>
    <w:rsid w:val="00F5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7"/>
    <w:rPr>
      <w:rFonts w:ascii="Arial" w:eastAsiaTheme="minorEastAsia" w:hAnsi="Arial"/>
      <w:color w:val="3D3935"/>
      <w:kern w:val="16"/>
      <w:sz w:val="18"/>
      <w:szCs w:val="18"/>
      <w:lang w:eastAsia="en-AU"/>
    </w:rPr>
  </w:style>
  <w:style w:type="paragraph" w:styleId="BalloonText">
    <w:name w:val="Balloon Text"/>
    <w:basedOn w:val="Normal"/>
    <w:link w:val="BalloonTextChar"/>
    <w:uiPriority w:val="99"/>
    <w:semiHidden/>
    <w:unhideWhenUsed/>
    <w:rsid w:val="004447B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4447B6"/>
    <w:rPr>
      <w:rFonts w:ascii="Times New Roman" w:eastAsiaTheme="minorEastAsia" w:hAnsi="Times New Roman" w:cs="Times New Roman"/>
      <w:color w:val="3D3935"/>
      <w:kern w:val="16"/>
      <w:sz w:val="18"/>
      <w:szCs w:val="18"/>
      <w:lang w:eastAsia="en-AU"/>
    </w:rPr>
  </w:style>
  <w:style w:type="paragraph" w:customStyle="1" w:styleId="Style1">
    <w:name w:val="Style1"/>
    <w:basedOn w:val="Normal"/>
    <w:next w:val="BodyText"/>
    <w:qFormat/>
    <w:rsid w:val="001B0936"/>
    <w:pPr>
      <w:tabs>
        <w:tab w:val="left" w:pos="284"/>
      </w:tabs>
      <w:spacing w:after="120"/>
    </w:pPr>
    <w:rPr>
      <w:rFonts w:ascii="Arial Bold" w:eastAsia="Times New Roman" w:hAnsi="Arial Bold"/>
      <w:b/>
      <w:color w:val="565755"/>
      <w:kern w:val="0"/>
      <w:sz w:val="28"/>
      <w:szCs w:val="21"/>
      <w:lang w:val="en-US" w:eastAsia="en-US"/>
    </w:rPr>
  </w:style>
  <w:style w:type="paragraph" w:customStyle="1" w:styleId="ReportDate-Frontcover">
    <w:name w:val="Report Date - Front cover"/>
    <w:basedOn w:val="Normal"/>
    <w:qFormat/>
    <w:rsid w:val="008A5C74"/>
    <w:pPr>
      <w:spacing w:line="240" w:lineRule="auto"/>
    </w:pPr>
    <w:rPr>
      <w:color w:val="84BD00"/>
      <w:sz w:val="24"/>
      <w:szCs w:val="24"/>
    </w:rPr>
  </w:style>
  <w:style w:type="numbering" w:customStyle="1" w:styleId="CurrentList1">
    <w:name w:val="Current List1"/>
    <w:uiPriority w:val="99"/>
    <w:rsid w:val="004C4B28"/>
    <w:pPr>
      <w:numPr>
        <w:numId w:val="8"/>
      </w:numPr>
    </w:pPr>
  </w:style>
  <w:style w:type="numbering" w:customStyle="1" w:styleId="CurrentList2">
    <w:name w:val="Current List2"/>
    <w:uiPriority w:val="99"/>
    <w:rsid w:val="004C4B28"/>
    <w:pPr>
      <w:numPr>
        <w:numId w:val="9"/>
      </w:numPr>
    </w:pPr>
  </w:style>
  <w:style w:type="numbering" w:customStyle="1" w:styleId="CurrentList3">
    <w:name w:val="Current List3"/>
    <w:uiPriority w:val="99"/>
    <w:rsid w:val="004C4B28"/>
    <w:pPr>
      <w:numPr>
        <w:numId w:val="10"/>
      </w:numPr>
    </w:pPr>
  </w:style>
  <w:style w:type="numbering" w:customStyle="1" w:styleId="CurrentList4">
    <w:name w:val="Current List4"/>
    <w:uiPriority w:val="99"/>
    <w:rsid w:val="005F44BC"/>
    <w:pPr>
      <w:numPr>
        <w:numId w:val="11"/>
      </w:numPr>
    </w:pPr>
  </w:style>
  <w:style w:type="numbering" w:customStyle="1" w:styleId="CurrentList5">
    <w:name w:val="Current List5"/>
    <w:uiPriority w:val="99"/>
    <w:rsid w:val="00044B03"/>
    <w:pPr>
      <w:numPr>
        <w:numId w:val="12"/>
      </w:numPr>
    </w:pPr>
  </w:style>
  <w:style w:type="numbering" w:customStyle="1" w:styleId="CurrentList6">
    <w:name w:val="Current List6"/>
    <w:uiPriority w:val="99"/>
    <w:rsid w:val="00044B03"/>
    <w:pPr>
      <w:numPr>
        <w:numId w:val="13"/>
      </w:numPr>
    </w:pPr>
  </w:style>
  <w:style w:type="numbering" w:customStyle="1" w:styleId="CurrentList7">
    <w:name w:val="Current List7"/>
    <w:uiPriority w:val="99"/>
    <w:rsid w:val="00044B03"/>
    <w:pPr>
      <w:numPr>
        <w:numId w:val="14"/>
      </w:numPr>
    </w:pPr>
  </w:style>
  <w:style w:type="numbering" w:customStyle="1" w:styleId="CurrentList8">
    <w:name w:val="Current List8"/>
    <w:uiPriority w:val="99"/>
    <w:rsid w:val="00044B03"/>
    <w:pPr>
      <w:numPr>
        <w:numId w:val="15"/>
      </w:numPr>
    </w:pPr>
  </w:style>
  <w:style w:type="numbering" w:customStyle="1" w:styleId="CurrentList9">
    <w:name w:val="Current List9"/>
    <w:uiPriority w:val="99"/>
    <w:rsid w:val="00044B03"/>
    <w:pPr>
      <w:numPr>
        <w:numId w:val="16"/>
      </w:numPr>
    </w:pPr>
  </w:style>
  <w:style w:type="character" w:styleId="Hyperlink">
    <w:name w:val="Hyperlink"/>
    <w:basedOn w:val="DefaultParagraphFont"/>
    <w:uiPriority w:val="99"/>
    <w:unhideWhenUsed/>
    <w:rsid w:val="00274F3B"/>
    <w:rPr>
      <w:color w:val="F57F24" w:themeColor="hyperlink"/>
      <w:u w:val="single"/>
    </w:rPr>
  </w:style>
  <w:style w:type="character" w:styleId="FollowedHyperlink">
    <w:name w:val="FollowedHyperlink"/>
    <w:basedOn w:val="DefaultParagraphFont"/>
    <w:uiPriority w:val="99"/>
    <w:semiHidden/>
    <w:unhideWhenUsed/>
    <w:rsid w:val="00274F3B"/>
    <w:rPr>
      <w:color w:val="FFCD00" w:themeColor="followedHyperlink"/>
      <w:u w:val="single"/>
    </w:rPr>
  </w:style>
  <w:style w:type="character" w:styleId="CommentReference">
    <w:name w:val="annotation reference"/>
    <w:basedOn w:val="DefaultParagraphFont"/>
    <w:uiPriority w:val="99"/>
    <w:semiHidden/>
    <w:unhideWhenUsed/>
    <w:rsid w:val="00274F3B"/>
    <w:rPr>
      <w:sz w:val="16"/>
      <w:szCs w:val="16"/>
    </w:rPr>
  </w:style>
  <w:style w:type="paragraph" w:styleId="CommentText">
    <w:name w:val="annotation text"/>
    <w:basedOn w:val="Normal"/>
    <w:link w:val="CommentTextChar"/>
    <w:uiPriority w:val="99"/>
    <w:semiHidden/>
    <w:unhideWhenUsed/>
    <w:rsid w:val="00274F3B"/>
    <w:pPr>
      <w:spacing w:line="240" w:lineRule="auto"/>
    </w:pPr>
    <w:rPr>
      <w:sz w:val="20"/>
      <w:szCs w:val="20"/>
    </w:rPr>
  </w:style>
  <w:style w:type="character" w:customStyle="1" w:styleId="CommentTextChar">
    <w:name w:val="Comment Text Char"/>
    <w:basedOn w:val="DefaultParagraphFont"/>
    <w:link w:val="CommentText"/>
    <w:uiPriority w:val="99"/>
    <w:semiHidden/>
    <w:rsid w:val="00274F3B"/>
    <w:rPr>
      <w:rFonts w:ascii="Arial" w:eastAsiaTheme="minorEastAsia" w:hAnsi="Arial"/>
      <w:color w:val="3D3935"/>
      <w:kern w:val="16"/>
      <w:sz w:val="20"/>
      <w:szCs w:val="20"/>
      <w:lang w:eastAsia="en-AU"/>
    </w:rPr>
  </w:style>
  <w:style w:type="paragraph" w:styleId="CommentSubject">
    <w:name w:val="annotation subject"/>
    <w:basedOn w:val="CommentText"/>
    <w:next w:val="CommentText"/>
    <w:link w:val="CommentSubjectChar"/>
    <w:uiPriority w:val="99"/>
    <w:semiHidden/>
    <w:unhideWhenUsed/>
    <w:rsid w:val="00274F3B"/>
    <w:rPr>
      <w:b/>
      <w:bCs/>
    </w:rPr>
  </w:style>
  <w:style w:type="character" w:customStyle="1" w:styleId="CommentSubjectChar">
    <w:name w:val="Comment Subject Char"/>
    <w:basedOn w:val="CommentTextChar"/>
    <w:link w:val="CommentSubject"/>
    <w:uiPriority w:val="99"/>
    <w:semiHidden/>
    <w:rsid w:val="00274F3B"/>
    <w:rPr>
      <w:rFonts w:ascii="Arial" w:eastAsiaTheme="minorEastAsia" w:hAnsi="Arial"/>
      <w:b/>
      <w:bCs/>
      <w:color w:val="3D3935"/>
      <w:kern w:val="16"/>
      <w:sz w:val="20"/>
      <w:szCs w:val="20"/>
      <w:lang w:eastAsia="en-AU"/>
    </w:rPr>
  </w:style>
  <w:style w:type="paragraph" w:customStyle="1" w:styleId="paragraph">
    <w:name w:val="paragraph"/>
    <w:basedOn w:val="Normal"/>
    <w:rsid w:val="00E5306B"/>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normaltextrun">
    <w:name w:val="normaltextrun"/>
    <w:basedOn w:val="DefaultParagraphFont"/>
    <w:rsid w:val="00E5306B"/>
  </w:style>
  <w:style w:type="character" w:customStyle="1" w:styleId="eop">
    <w:name w:val="eop"/>
    <w:basedOn w:val="DefaultParagraphFont"/>
    <w:rsid w:val="00E5306B"/>
  </w:style>
  <w:style w:type="paragraph" w:styleId="ListParagraph">
    <w:name w:val="List Paragraph"/>
    <w:basedOn w:val="Normal"/>
    <w:uiPriority w:val="34"/>
    <w:qFormat/>
    <w:rsid w:val="00D47314"/>
    <w:pPr>
      <w:widowControl w:val="0"/>
      <w:autoSpaceDE w:val="0"/>
      <w:autoSpaceDN w:val="0"/>
      <w:spacing w:after="0" w:line="240" w:lineRule="auto"/>
      <w:ind w:left="853" w:hanging="361"/>
    </w:pPr>
    <w:rPr>
      <w:rFonts w:eastAsia="Arial" w:cs="Arial"/>
      <w:color w:val="auto"/>
      <w:kern w:val="0"/>
      <w:sz w:val="22"/>
      <w:szCs w:val="22"/>
      <w:lang w:val="en-US" w:eastAsia="en-US"/>
    </w:rPr>
  </w:style>
  <w:style w:type="paragraph" w:customStyle="1" w:styleId="TableParagraph">
    <w:name w:val="Table Paragraph"/>
    <w:basedOn w:val="Normal"/>
    <w:uiPriority w:val="1"/>
    <w:qFormat/>
    <w:rsid w:val="00D47314"/>
    <w:pPr>
      <w:widowControl w:val="0"/>
      <w:autoSpaceDE w:val="0"/>
      <w:autoSpaceDN w:val="0"/>
      <w:spacing w:before="55" w:after="0" w:line="240" w:lineRule="auto"/>
      <w:ind w:left="110"/>
    </w:pPr>
    <w:rPr>
      <w:rFonts w:eastAsia="Arial" w:cs="Arial"/>
      <w:color w:val="auto"/>
      <w:kern w:val="0"/>
      <w:sz w:val="22"/>
      <w:szCs w:val="22"/>
      <w:lang w:val="en-US" w:eastAsia="en-US"/>
    </w:rPr>
  </w:style>
  <w:style w:type="table" w:styleId="PlainTable4">
    <w:name w:val="Plain Table 4"/>
    <w:basedOn w:val="TableNormal"/>
    <w:uiPriority w:val="44"/>
    <w:rsid w:val="00D47314"/>
    <w:rPr>
      <w:kern w:val="2"/>
      <w:sz w:val="22"/>
      <w:szCs w:val="2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F1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diagramQuickStyle" Target="diagrams/quickStyle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entoring@programmed.com.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mentoring@programmed.com.au"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CPxj1dBGpw" TargetMode="Externa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PSW\PSW%20Proposal%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5F2583-A1EF-4C69-A9A8-CD783A26E04A}" type="doc">
      <dgm:prSet loTypeId="urn:microsoft.com/office/officeart/2011/layout/CircleProcess" loCatId="process" qsTypeId="urn:microsoft.com/office/officeart/2005/8/quickstyle/simple1" qsCatId="simple" csTypeId="urn:microsoft.com/office/officeart/2005/8/colors/accent6_3" csCatId="accent6" phldr="1"/>
      <dgm:spPr/>
      <dgm:t>
        <a:bodyPr/>
        <a:lstStyle/>
        <a:p>
          <a:endParaRPr lang="en-US"/>
        </a:p>
      </dgm:t>
    </dgm:pt>
    <dgm:pt modelId="{7CB52CCD-2A5B-4FAD-B3DB-0FEBDB7B97A7}">
      <dgm:prSet phldrT="[Text]"/>
      <dgm:spPr>
        <a:ln>
          <a:noFill/>
        </a:ln>
      </dgm:spPr>
      <dgm:t>
        <a:bodyPr/>
        <a:lstStyle/>
        <a:p>
          <a:pPr>
            <a:lnSpc>
              <a:spcPct val="100000"/>
            </a:lnSpc>
            <a:spcAft>
              <a:spcPts val="200"/>
            </a:spcAft>
          </a:pPr>
          <a:r>
            <a:rPr lang="en-US">
              <a:latin typeface="Arial" panose="020B0604020202020204" pitchFamily="34" charset="0"/>
              <a:cs typeface="Arial" panose="020B0604020202020204" pitchFamily="34" charset="0"/>
            </a:rPr>
            <a:t>Establishing</a:t>
          </a:r>
        </a:p>
        <a:p>
          <a:pPr>
            <a:lnSpc>
              <a:spcPct val="100000"/>
            </a:lnSpc>
            <a:spcAft>
              <a:spcPts val="200"/>
            </a:spcAft>
          </a:pPr>
          <a:r>
            <a:rPr lang="en-US">
              <a:latin typeface="Arial" panose="020B0604020202020204" pitchFamily="34" charset="0"/>
              <a:cs typeface="Arial" panose="020B0604020202020204" pitchFamily="34" charset="0"/>
            </a:rPr>
            <a:t> the</a:t>
          </a:r>
        </a:p>
        <a:p>
          <a:pPr>
            <a:lnSpc>
              <a:spcPct val="100000"/>
            </a:lnSpc>
            <a:spcAft>
              <a:spcPts val="200"/>
            </a:spcAft>
          </a:pPr>
          <a:r>
            <a:rPr lang="en-US">
              <a:latin typeface="Arial" panose="020B0604020202020204" pitchFamily="34" charset="0"/>
              <a:cs typeface="Arial" panose="020B0604020202020204" pitchFamily="34" charset="0"/>
            </a:rPr>
            <a:t>connection</a:t>
          </a:r>
        </a:p>
      </dgm:t>
    </dgm:pt>
    <dgm:pt modelId="{B91B5E0F-85DF-4A88-A86F-175334FCA2C7}" type="parTrans" cxnId="{621F0D48-19C9-4FB6-B5FD-86CE510253E7}">
      <dgm:prSet/>
      <dgm:spPr/>
      <dgm:t>
        <a:bodyPr/>
        <a:lstStyle/>
        <a:p>
          <a:endParaRPr lang="en-US"/>
        </a:p>
      </dgm:t>
    </dgm:pt>
    <dgm:pt modelId="{E9BF263B-E19C-46B4-A474-83A6FBF0A77F}" type="sibTrans" cxnId="{621F0D48-19C9-4FB6-B5FD-86CE510253E7}">
      <dgm:prSet/>
      <dgm:spPr/>
      <dgm:t>
        <a:bodyPr/>
        <a:lstStyle/>
        <a:p>
          <a:endParaRPr lang="en-US"/>
        </a:p>
      </dgm:t>
    </dgm:pt>
    <dgm:pt modelId="{EEB680A4-02B1-404C-884A-DBB78986A5D0}">
      <dgm:prSet phldrT="[Text]"/>
      <dgm:spPr>
        <a:ln>
          <a:noFill/>
        </a:ln>
      </dgm:spPr>
      <dgm:t>
        <a:bodyPr/>
        <a:lstStyle/>
        <a:p>
          <a:pPr>
            <a:lnSpc>
              <a:spcPct val="100000"/>
            </a:lnSpc>
            <a:spcAft>
              <a:spcPts val="200"/>
            </a:spcAft>
          </a:pPr>
          <a:r>
            <a:rPr lang="en-US">
              <a:latin typeface="Arial" panose="020B0604020202020204" pitchFamily="34" charset="0"/>
              <a:cs typeface="Arial" panose="020B0604020202020204" pitchFamily="34" charset="0"/>
            </a:rPr>
            <a:t>Maintaining</a:t>
          </a:r>
        </a:p>
        <a:p>
          <a:pPr>
            <a:lnSpc>
              <a:spcPct val="100000"/>
            </a:lnSpc>
            <a:spcAft>
              <a:spcPts val="200"/>
            </a:spcAft>
          </a:pPr>
          <a:r>
            <a:rPr lang="en-US">
              <a:latin typeface="Arial" panose="020B0604020202020204" pitchFamily="34" charset="0"/>
              <a:cs typeface="Arial" panose="020B0604020202020204" pitchFamily="34" charset="0"/>
            </a:rPr>
            <a:t>the connection</a:t>
          </a:r>
        </a:p>
      </dgm:t>
    </dgm:pt>
    <dgm:pt modelId="{5F019032-8138-4985-8720-FA2A0FDC98C5}" type="parTrans" cxnId="{847AC527-7B17-4755-A21D-72C7ABC0F995}">
      <dgm:prSet/>
      <dgm:spPr/>
      <dgm:t>
        <a:bodyPr/>
        <a:lstStyle/>
        <a:p>
          <a:endParaRPr lang="en-US"/>
        </a:p>
      </dgm:t>
    </dgm:pt>
    <dgm:pt modelId="{2E9FA176-97F0-45B6-B36C-38EF5580201C}" type="sibTrans" cxnId="{847AC527-7B17-4755-A21D-72C7ABC0F995}">
      <dgm:prSet/>
      <dgm:spPr/>
      <dgm:t>
        <a:bodyPr/>
        <a:lstStyle/>
        <a:p>
          <a:endParaRPr lang="en-US"/>
        </a:p>
      </dgm:t>
    </dgm:pt>
    <dgm:pt modelId="{A13DBCB3-867C-406C-B946-DA8F820BDA65}">
      <dgm:prSet phldrT="[Text]"/>
      <dgm:spPr/>
      <dgm:t>
        <a:bodyPr/>
        <a:lstStyle/>
        <a:p>
          <a:pPr>
            <a:lnSpc>
              <a:spcPct val="100000"/>
            </a:lnSpc>
            <a:spcAft>
              <a:spcPts val="200"/>
            </a:spcAft>
          </a:pPr>
          <a:r>
            <a:rPr lang="en-US">
              <a:latin typeface="Arial" panose="020B0604020202020204" pitchFamily="34" charset="0"/>
              <a:cs typeface="Arial" panose="020B0604020202020204" pitchFamily="34" charset="0"/>
            </a:rPr>
            <a:t>Evaluating</a:t>
          </a:r>
        </a:p>
        <a:p>
          <a:pPr>
            <a:lnSpc>
              <a:spcPct val="100000"/>
            </a:lnSpc>
            <a:spcAft>
              <a:spcPts val="200"/>
            </a:spcAft>
          </a:pPr>
          <a:r>
            <a:rPr lang="en-US">
              <a:latin typeface="Arial" panose="020B0604020202020204" pitchFamily="34" charset="0"/>
              <a:cs typeface="Arial" panose="020B0604020202020204" pitchFamily="34" charset="0"/>
            </a:rPr>
            <a:t> the</a:t>
          </a:r>
        </a:p>
        <a:p>
          <a:pPr>
            <a:lnSpc>
              <a:spcPct val="100000"/>
            </a:lnSpc>
            <a:spcAft>
              <a:spcPts val="200"/>
            </a:spcAft>
          </a:pPr>
          <a:r>
            <a:rPr lang="en-US">
              <a:latin typeface="Arial" panose="020B0604020202020204" pitchFamily="34" charset="0"/>
              <a:cs typeface="Arial" panose="020B0604020202020204" pitchFamily="34" charset="0"/>
            </a:rPr>
            <a:t>connection</a:t>
          </a:r>
        </a:p>
      </dgm:t>
    </dgm:pt>
    <dgm:pt modelId="{BD54FE93-6C8C-4AED-A2E5-69C561C84A2F}" type="parTrans" cxnId="{B62172C2-8E18-4F1B-AEE0-9D671223B4BE}">
      <dgm:prSet/>
      <dgm:spPr/>
      <dgm:t>
        <a:bodyPr/>
        <a:lstStyle/>
        <a:p>
          <a:endParaRPr lang="en-US"/>
        </a:p>
      </dgm:t>
    </dgm:pt>
    <dgm:pt modelId="{C9414D51-146A-4023-8D34-16A7BF0194F2}" type="sibTrans" cxnId="{B62172C2-8E18-4F1B-AEE0-9D671223B4BE}">
      <dgm:prSet/>
      <dgm:spPr/>
      <dgm:t>
        <a:bodyPr/>
        <a:lstStyle/>
        <a:p>
          <a:endParaRPr lang="en-US"/>
        </a:p>
      </dgm:t>
    </dgm:pt>
    <dgm:pt modelId="{DD64881F-D497-4218-9726-E0369D43E990}">
      <dgm:prSet phldrT="[Text]"/>
      <dgm:spPr>
        <a:ln>
          <a:noFill/>
        </a:ln>
      </dgm:spPr>
      <dgm:t>
        <a:bodyPr/>
        <a:lstStyle/>
        <a:p>
          <a:pPr>
            <a:lnSpc>
              <a:spcPct val="100000"/>
            </a:lnSpc>
            <a:spcAft>
              <a:spcPts val="200"/>
            </a:spcAft>
          </a:pPr>
          <a:r>
            <a:rPr lang="en-US">
              <a:latin typeface="Arial" panose="020B0604020202020204" pitchFamily="34" charset="0"/>
              <a:cs typeface="Arial" panose="020B0604020202020204" pitchFamily="34" charset="0"/>
            </a:rPr>
            <a:t>Building </a:t>
          </a:r>
        </a:p>
        <a:p>
          <a:pPr>
            <a:lnSpc>
              <a:spcPct val="100000"/>
            </a:lnSpc>
            <a:spcAft>
              <a:spcPts val="200"/>
            </a:spcAft>
          </a:pPr>
          <a:r>
            <a:rPr lang="en-US">
              <a:latin typeface="Arial" panose="020B0604020202020204" pitchFamily="34" charset="0"/>
              <a:cs typeface="Arial" panose="020B0604020202020204" pitchFamily="34" charset="0"/>
            </a:rPr>
            <a:t>the</a:t>
          </a:r>
        </a:p>
        <a:p>
          <a:pPr>
            <a:lnSpc>
              <a:spcPct val="100000"/>
            </a:lnSpc>
            <a:spcAft>
              <a:spcPts val="200"/>
            </a:spcAft>
          </a:pPr>
          <a:r>
            <a:rPr lang="en-US">
              <a:latin typeface="Arial" panose="020B0604020202020204" pitchFamily="34" charset="0"/>
              <a:cs typeface="Arial" panose="020B0604020202020204" pitchFamily="34" charset="0"/>
            </a:rPr>
            <a:t> connection</a:t>
          </a:r>
        </a:p>
      </dgm:t>
    </dgm:pt>
    <dgm:pt modelId="{8B66CC18-9270-49D2-97C1-4E942643070C}" type="parTrans" cxnId="{D978792D-1E28-4DF8-9BD2-8D82C18C8407}">
      <dgm:prSet/>
      <dgm:spPr/>
      <dgm:t>
        <a:bodyPr/>
        <a:lstStyle/>
        <a:p>
          <a:endParaRPr lang="en-US"/>
        </a:p>
      </dgm:t>
    </dgm:pt>
    <dgm:pt modelId="{DF8480DD-7748-4515-8E9B-D95DDEC552B2}" type="sibTrans" cxnId="{D978792D-1E28-4DF8-9BD2-8D82C18C8407}">
      <dgm:prSet/>
      <dgm:spPr/>
      <dgm:t>
        <a:bodyPr/>
        <a:lstStyle/>
        <a:p>
          <a:endParaRPr lang="en-US"/>
        </a:p>
      </dgm:t>
    </dgm:pt>
    <dgm:pt modelId="{663F137F-277B-4D32-8171-DF711CEB30B9}" type="pres">
      <dgm:prSet presAssocID="{755F2583-A1EF-4C69-A9A8-CD783A26E04A}" presName="Name0" presStyleCnt="0">
        <dgm:presLayoutVars>
          <dgm:chMax val="11"/>
          <dgm:chPref val="11"/>
          <dgm:dir/>
          <dgm:resizeHandles/>
        </dgm:presLayoutVars>
      </dgm:prSet>
      <dgm:spPr/>
    </dgm:pt>
    <dgm:pt modelId="{B68384A1-1AB7-45EE-9915-597AFCB0971B}" type="pres">
      <dgm:prSet presAssocID="{A13DBCB3-867C-406C-B946-DA8F820BDA65}" presName="Accent4" presStyleCnt="0"/>
      <dgm:spPr/>
    </dgm:pt>
    <dgm:pt modelId="{161FEEAD-A3A5-4A74-9374-C08A42D9A0D5}" type="pres">
      <dgm:prSet presAssocID="{A13DBCB3-867C-406C-B946-DA8F820BDA65}" presName="Accent" presStyleLbl="node1" presStyleIdx="0" presStyleCnt="4"/>
      <dgm:spPr>
        <a:solidFill>
          <a:schemeClr val="accent6"/>
        </a:solidFill>
      </dgm:spPr>
    </dgm:pt>
    <dgm:pt modelId="{5B850620-3704-4428-9FB7-315EBAE9B5F8}" type="pres">
      <dgm:prSet presAssocID="{A13DBCB3-867C-406C-B946-DA8F820BDA65}" presName="ParentBackground4" presStyleCnt="0"/>
      <dgm:spPr/>
    </dgm:pt>
    <dgm:pt modelId="{11671ADC-287A-47D6-B3D0-EBAE8B7D2D18}" type="pres">
      <dgm:prSet presAssocID="{A13DBCB3-867C-406C-B946-DA8F820BDA65}" presName="ParentBackground" presStyleLbl="fgAcc1" presStyleIdx="0" presStyleCnt="4"/>
      <dgm:spPr/>
    </dgm:pt>
    <dgm:pt modelId="{316877D4-404D-4CB0-A1DD-DB5D79B09D8A}" type="pres">
      <dgm:prSet presAssocID="{A13DBCB3-867C-406C-B946-DA8F820BDA65}" presName="Parent4" presStyleLbl="revTx" presStyleIdx="0" presStyleCnt="0">
        <dgm:presLayoutVars>
          <dgm:chMax val="1"/>
          <dgm:chPref val="1"/>
          <dgm:bulletEnabled val="1"/>
        </dgm:presLayoutVars>
      </dgm:prSet>
      <dgm:spPr/>
    </dgm:pt>
    <dgm:pt modelId="{FC7FB11F-ED31-46D2-BDC2-A0953E7B6AA5}" type="pres">
      <dgm:prSet presAssocID="{EEB680A4-02B1-404C-884A-DBB78986A5D0}" presName="Accent3" presStyleCnt="0"/>
      <dgm:spPr/>
    </dgm:pt>
    <dgm:pt modelId="{C2915236-ED9F-450D-8B9F-F8AC0CD7E490}" type="pres">
      <dgm:prSet presAssocID="{EEB680A4-02B1-404C-884A-DBB78986A5D0}" presName="Accent" presStyleLbl="node1" presStyleIdx="1" presStyleCnt="4"/>
      <dgm:spPr>
        <a:solidFill>
          <a:schemeClr val="accent5"/>
        </a:solidFill>
      </dgm:spPr>
    </dgm:pt>
    <dgm:pt modelId="{CCA1EF00-E275-402D-9FF3-1C9388592848}" type="pres">
      <dgm:prSet presAssocID="{EEB680A4-02B1-404C-884A-DBB78986A5D0}" presName="ParentBackground3" presStyleCnt="0"/>
      <dgm:spPr/>
    </dgm:pt>
    <dgm:pt modelId="{8EFFBE28-D01A-4503-969C-6F8DA74BF702}" type="pres">
      <dgm:prSet presAssocID="{EEB680A4-02B1-404C-884A-DBB78986A5D0}" presName="ParentBackground" presStyleLbl="fgAcc1" presStyleIdx="1" presStyleCnt="4"/>
      <dgm:spPr/>
    </dgm:pt>
    <dgm:pt modelId="{75DC933D-FB3E-4050-98B6-4B6AFAF572D8}" type="pres">
      <dgm:prSet presAssocID="{EEB680A4-02B1-404C-884A-DBB78986A5D0}" presName="Parent3" presStyleLbl="revTx" presStyleIdx="0" presStyleCnt="0">
        <dgm:presLayoutVars>
          <dgm:chMax val="1"/>
          <dgm:chPref val="1"/>
          <dgm:bulletEnabled val="1"/>
        </dgm:presLayoutVars>
      </dgm:prSet>
      <dgm:spPr/>
    </dgm:pt>
    <dgm:pt modelId="{FFA0A469-94C9-4EEA-A124-DE9242A4247B}" type="pres">
      <dgm:prSet presAssocID="{DD64881F-D497-4218-9726-E0369D43E990}" presName="Accent2" presStyleCnt="0"/>
      <dgm:spPr/>
    </dgm:pt>
    <dgm:pt modelId="{7F1EF05C-812F-4013-869A-F461196E0DF6}" type="pres">
      <dgm:prSet presAssocID="{DD64881F-D497-4218-9726-E0369D43E990}" presName="Accent" presStyleLbl="node1" presStyleIdx="2" presStyleCnt="4"/>
      <dgm:spPr>
        <a:solidFill>
          <a:schemeClr val="accent2"/>
        </a:solidFill>
      </dgm:spPr>
    </dgm:pt>
    <dgm:pt modelId="{A0527C38-2667-49E3-AEF5-78ADA2EB5E0A}" type="pres">
      <dgm:prSet presAssocID="{DD64881F-D497-4218-9726-E0369D43E990}" presName="ParentBackground2" presStyleCnt="0"/>
      <dgm:spPr/>
    </dgm:pt>
    <dgm:pt modelId="{93A9A6E4-5221-424A-9DF8-D6765AC92EAC}" type="pres">
      <dgm:prSet presAssocID="{DD64881F-D497-4218-9726-E0369D43E990}" presName="ParentBackground" presStyleLbl="fgAcc1" presStyleIdx="2" presStyleCnt="4"/>
      <dgm:spPr/>
    </dgm:pt>
    <dgm:pt modelId="{EA2FFAA5-24B3-4B17-99A9-609E206FB803}" type="pres">
      <dgm:prSet presAssocID="{DD64881F-D497-4218-9726-E0369D43E990}" presName="Parent2" presStyleLbl="revTx" presStyleIdx="0" presStyleCnt="0">
        <dgm:presLayoutVars>
          <dgm:chMax val="1"/>
          <dgm:chPref val="1"/>
          <dgm:bulletEnabled val="1"/>
        </dgm:presLayoutVars>
      </dgm:prSet>
      <dgm:spPr/>
    </dgm:pt>
    <dgm:pt modelId="{D85442C4-6464-43EA-B564-16AE365962F7}" type="pres">
      <dgm:prSet presAssocID="{7CB52CCD-2A5B-4FAD-B3DB-0FEBDB7B97A7}" presName="Accent1" presStyleCnt="0"/>
      <dgm:spPr/>
    </dgm:pt>
    <dgm:pt modelId="{C6D52700-1120-4C1B-AE37-BC971C36F5AD}" type="pres">
      <dgm:prSet presAssocID="{7CB52CCD-2A5B-4FAD-B3DB-0FEBDB7B97A7}" presName="Accent" presStyleLbl="node1" presStyleIdx="3" presStyleCnt="4"/>
      <dgm:spPr>
        <a:solidFill>
          <a:schemeClr val="tx2"/>
        </a:solidFill>
      </dgm:spPr>
    </dgm:pt>
    <dgm:pt modelId="{B6F7C2B2-44CB-4074-92CD-9B9A4BC8650A}" type="pres">
      <dgm:prSet presAssocID="{7CB52CCD-2A5B-4FAD-B3DB-0FEBDB7B97A7}" presName="ParentBackground1" presStyleCnt="0"/>
      <dgm:spPr/>
    </dgm:pt>
    <dgm:pt modelId="{48E16CB3-F4F2-47AA-B3BC-662F042A0A00}" type="pres">
      <dgm:prSet presAssocID="{7CB52CCD-2A5B-4FAD-B3DB-0FEBDB7B97A7}" presName="ParentBackground" presStyleLbl="fgAcc1" presStyleIdx="3" presStyleCnt="4"/>
      <dgm:spPr/>
    </dgm:pt>
    <dgm:pt modelId="{6687690B-2F5F-4CA5-AD20-8A3233C5948E}" type="pres">
      <dgm:prSet presAssocID="{7CB52CCD-2A5B-4FAD-B3DB-0FEBDB7B97A7}" presName="Parent1" presStyleLbl="revTx" presStyleIdx="0" presStyleCnt="0">
        <dgm:presLayoutVars>
          <dgm:chMax val="1"/>
          <dgm:chPref val="1"/>
          <dgm:bulletEnabled val="1"/>
        </dgm:presLayoutVars>
      </dgm:prSet>
      <dgm:spPr/>
    </dgm:pt>
  </dgm:ptLst>
  <dgm:cxnLst>
    <dgm:cxn modelId="{CEB6AF0B-BFFA-4D68-B9D8-7D45685A970A}" type="presOf" srcId="{DD64881F-D497-4218-9726-E0369D43E990}" destId="{EA2FFAA5-24B3-4B17-99A9-609E206FB803}" srcOrd="1" destOrd="0" presId="urn:microsoft.com/office/officeart/2011/layout/CircleProcess"/>
    <dgm:cxn modelId="{F4A4010E-3E33-456C-9850-4764F9957F95}" type="presOf" srcId="{755F2583-A1EF-4C69-A9A8-CD783A26E04A}" destId="{663F137F-277B-4D32-8171-DF711CEB30B9}" srcOrd="0" destOrd="0" presId="urn:microsoft.com/office/officeart/2011/layout/CircleProcess"/>
    <dgm:cxn modelId="{847AC527-7B17-4755-A21D-72C7ABC0F995}" srcId="{755F2583-A1EF-4C69-A9A8-CD783A26E04A}" destId="{EEB680A4-02B1-404C-884A-DBB78986A5D0}" srcOrd="2" destOrd="0" parTransId="{5F019032-8138-4985-8720-FA2A0FDC98C5}" sibTransId="{2E9FA176-97F0-45B6-B36C-38EF5580201C}"/>
    <dgm:cxn modelId="{D978792D-1E28-4DF8-9BD2-8D82C18C8407}" srcId="{755F2583-A1EF-4C69-A9A8-CD783A26E04A}" destId="{DD64881F-D497-4218-9726-E0369D43E990}" srcOrd="1" destOrd="0" parTransId="{8B66CC18-9270-49D2-97C1-4E942643070C}" sibTransId="{DF8480DD-7748-4515-8E9B-D95DDEC552B2}"/>
    <dgm:cxn modelId="{621F0D48-19C9-4FB6-B5FD-86CE510253E7}" srcId="{755F2583-A1EF-4C69-A9A8-CD783A26E04A}" destId="{7CB52CCD-2A5B-4FAD-B3DB-0FEBDB7B97A7}" srcOrd="0" destOrd="0" parTransId="{B91B5E0F-85DF-4A88-A86F-175334FCA2C7}" sibTransId="{E9BF263B-E19C-46B4-A474-83A6FBF0A77F}"/>
    <dgm:cxn modelId="{D7D25C68-3BA0-4283-8C20-CF6CFEFC5459}" type="presOf" srcId="{EEB680A4-02B1-404C-884A-DBB78986A5D0}" destId="{75DC933D-FB3E-4050-98B6-4B6AFAF572D8}" srcOrd="1" destOrd="0" presId="urn:microsoft.com/office/officeart/2011/layout/CircleProcess"/>
    <dgm:cxn modelId="{57E28972-BBFC-42E2-BE57-B140AE629F04}" type="presOf" srcId="{A13DBCB3-867C-406C-B946-DA8F820BDA65}" destId="{11671ADC-287A-47D6-B3D0-EBAE8B7D2D18}" srcOrd="0" destOrd="0" presId="urn:microsoft.com/office/officeart/2011/layout/CircleProcess"/>
    <dgm:cxn modelId="{FD6B9556-10B4-4221-AD97-14C19202C7D8}" type="presOf" srcId="{DD64881F-D497-4218-9726-E0369D43E990}" destId="{93A9A6E4-5221-424A-9DF8-D6765AC92EAC}" srcOrd="0" destOrd="0" presId="urn:microsoft.com/office/officeart/2011/layout/CircleProcess"/>
    <dgm:cxn modelId="{9995B798-6C93-422E-A2B2-6D989C0F4AEA}" type="presOf" srcId="{7CB52CCD-2A5B-4FAD-B3DB-0FEBDB7B97A7}" destId="{48E16CB3-F4F2-47AA-B3BC-662F042A0A00}" srcOrd="0" destOrd="0" presId="urn:microsoft.com/office/officeart/2011/layout/CircleProcess"/>
    <dgm:cxn modelId="{46A97BA2-2C56-45E9-A280-FD800AF0AF56}" type="presOf" srcId="{A13DBCB3-867C-406C-B946-DA8F820BDA65}" destId="{316877D4-404D-4CB0-A1DD-DB5D79B09D8A}" srcOrd="1" destOrd="0" presId="urn:microsoft.com/office/officeart/2011/layout/CircleProcess"/>
    <dgm:cxn modelId="{1AB83EA7-B77B-4F85-A722-20F72270F441}" type="presOf" srcId="{EEB680A4-02B1-404C-884A-DBB78986A5D0}" destId="{8EFFBE28-D01A-4503-969C-6F8DA74BF702}" srcOrd="0" destOrd="0" presId="urn:microsoft.com/office/officeart/2011/layout/CircleProcess"/>
    <dgm:cxn modelId="{D5D12AA8-5966-4D32-8AC8-CF44798514BB}" type="presOf" srcId="{7CB52CCD-2A5B-4FAD-B3DB-0FEBDB7B97A7}" destId="{6687690B-2F5F-4CA5-AD20-8A3233C5948E}" srcOrd="1" destOrd="0" presId="urn:microsoft.com/office/officeart/2011/layout/CircleProcess"/>
    <dgm:cxn modelId="{B62172C2-8E18-4F1B-AEE0-9D671223B4BE}" srcId="{755F2583-A1EF-4C69-A9A8-CD783A26E04A}" destId="{A13DBCB3-867C-406C-B946-DA8F820BDA65}" srcOrd="3" destOrd="0" parTransId="{BD54FE93-6C8C-4AED-A2E5-69C561C84A2F}" sibTransId="{C9414D51-146A-4023-8D34-16A7BF0194F2}"/>
    <dgm:cxn modelId="{8E333D8E-3081-4CE8-B324-5077F0378ED7}" type="presParOf" srcId="{663F137F-277B-4D32-8171-DF711CEB30B9}" destId="{B68384A1-1AB7-45EE-9915-597AFCB0971B}" srcOrd="0" destOrd="0" presId="urn:microsoft.com/office/officeart/2011/layout/CircleProcess"/>
    <dgm:cxn modelId="{04C42BD6-47E5-4A9B-AC0F-136D936818A8}" type="presParOf" srcId="{B68384A1-1AB7-45EE-9915-597AFCB0971B}" destId="{161FEEAD-A3A5-4A74-9374-C08A42D9A0D5}" srcOrd="0" destOrd="0" presId="urn:microsoft.com/office/officeart/2011/layout/CircleProcess"/>
    <dgm:cxn modelId="{543D0B03-8F25-4DF5-AEE4-B38E782C97E2}" type="presParOf" srcId="{663F137F-277B-4D32-8171-DF711CEB30B9}" destId="{5B850620-3704-4428-9FB7-315EBAE9B5F8}" srcOrd="1" destOrd="0" presId="urn:microsoft.com/office/officeart/2011/layout/CircleProcess"/>
    <dgm:cxn modelId="{AEA9B48B-5A64-48E0-9DEB-903B77C084BA}" type="presParOf" srcId="{5B850620-3704-4428-9FB7-315EBAE9B5F8}" destId="{11671ADC-287A-47D6-B3D0-EBAE8B7D2D18}" srcOrd="0" destOrd="0" presId="urn:microsoft.com/office/officeart/2011/layout/CircleProcess"/>
    <dgm:cxn modelId="{B5B0F90D-FE06-4E7F-8EEE-46386733D4DC}" type="presParOf" srcId="{663F137F-277B-4D32-8171-DF711CEB30B9}" destId="{316877D4-404D-4CB0-A1DD-DB5D79B09D8A}" srcOrd="2" destOrd="0" presId="urn:microsoft.com/office/officeart/2011/layout/CircleProcess"/>
    <dgm:cxn modelId="{34B2B22A-A637-4457-A478-55FE0E2260A3}" type="presParOf" srcId="{663F137F-277B-4D32-8171-DF711CEB30B9}" destId="{FC7FB11F-ED31-46D2-BDC2-A0953E7B6AA5}" srcOrd="3" destOrd="0" presId="urn:microsoft.com/office/officeart/2011/layout/CircleProcess"/>
    <dgm:cxn modelId="{C8A033FF-CCCE-4606-9E62-CC5EE9D51B16}" type="presParOf" srcId="{FC7FB11F-ED31-46D2-BDC2-A0953E7B6AA5}" destId="{C2915236-ED9F-450D-8B9F-F8AC0CD7E490}" srcOrd="0" destOrd="0" presId="urn:microsoft.com/office/officeart/2011/layout/CircleProcess"/>
    <dgm:cxn modelId="{44C8A9BD-FEEF-4F90-AC81-224F7897C844}" type="presParOf" srcId="{663F137F-277B-4D32-8171-DF711CEB30B9}" destId="{CCA1EF00-E275-402D-9FF3-1C9388592848}" srcOrd="4" destOrd="0" presId="urn:microsoft.com/office/officeart/2011/layout/CircleProcess"/>
    <dgm:cxn modelId="{143324CC-08A6-4DF9-9E6E-4A4FF4AF3002}" type="presParOf" srcId="{CCA1EF00-E275-402D-9FF3-1C9388592848}" destId="{8EFFBE28-D01A-4503-969C-6F8DA74BF702}" srcOrd="0" destOrd="0" presId="urn:microsoft.com/office/officeart/2011/layout/CircleProcess"/>
    <dgm:cxn modelId="{7F39EF21-2F80-4F04-9D40-235CD1D18931}" type="presParOf" srcId="{663F137F-277B-4D32-8171-DF711CEB30B9}" destId="{75DC933D-FB3E-4050-98B6-4B6AFAF572D8}" srcOrd="5" destOrd="0" presId="urn:microsoft.com/office/officeart/2011/layout/CircleProcess"/>
    <dgm:cxn modelId="{5B070B77-DBCE-4BCB-BB46-DD90247F835A}" type="presParOf" srcId="{663F137F-277B-4D32-8171-DF711CEB30B9}" destId="{FFA0A469-94C9-4EEA-A124-DE9242A4247B}" srcOrd="6" destOrd="0" presId="urn:microsoft.com/office/officeart/2011/layout/CircleProcess"/>
    <dgm:cxn modelId="{A89424E6-FF8B-4BC1-9A63-B384E6DA8173}" type="presParOf" srcId="{FFA0A469-94C9-4EEA-A124-DE9242A4247B}" destId="{7F1EF05C-812F-4013-869A-F461196E0DF6}" srcOrd="0" destOrd="0" presId="urn:microsoft.com/office/officeart/2011/layout/CircleProcess"/>
    <dgm:cxn modelId="{1D2DF755-F821-45B3-92EE-EFFB6C132951}" type="presParOf" srcId="{663F137F-277B-4D32-8171-DF711CEB30B9}" destId="{A0527C38-2667-49E3-AEF5-78ADA2EB5E0A}" srcOrd="7" destOrd="0" presId="urn:microsoft.com/office/officeart/2011/layout/CircleProcess"/>
    <dgm:cxn modelId="{FA959215-467F-4686-861D-0E48C447FF42}" type="presParOf" srcId="{A0527C38-2667-49E3-AEF5-78ADA2EB5E0A}" destId="{93A9A6E4-5221-424A-9DF8-D6765AC92EAC}" srcOrd="0" destOrd="0" presId="urn:microsoft.com/office/officeart/2011/layout/CircleProcess"/>
    <dgm:cxn modelId="{4DA39156-14B3-4356-A22A-57ACE733E4B1}" type="presParOf" srcId="{663F137F-277B-4D32-8171-DF711CEB30B9}" destId="{EA2FFAA5-24B3-4B17-99A9-609E206FB803}" srcOrd="8" destOrd="0" presId="urn:microsoft.com/office/officeart/2011/layout/CircleProcess"/>
    <dgm:cxn modelId="{EDFD28CF-CD15-4E55-BDD1-3135227445D1}" type="presParOf" srcId="{663F137F-277B-4D32-8171-DF711CEB30B9}" destId="{D85442C4-6464-43EA-B564-16AE365962F7}" srcOrd="9" destOrd="0" presId="urn:microsoft.com/office/officeart/2011/layout/CircleProcess"/>
    <dgm:cxn modelId="{50127356-06FA-48A8-B4F5-71DB9FD290ED}" type="presParOf" srcId="{D85442C4-6464-43EA-B564-16AE365962F7}" destId="{C6D52700-1120-4C1B-AE37-BC971C36F5AD}" srcOrd="0" destOrd="0" presId="urn:microsoft.com/office/officeart/2011/layout/CircleProcess"/>
    <dgm:cxn modelId="{8A3F76F9-B818-4938-83A5-0646F020D8A3}" type="presParOf" srcId="{663F137F-277B-4D32-8171-DF711CEB30B9}" destId="{B6F7C2B2-44CB-4074-92CD-9B9A4BC8650A}" srcOrd="10" destOrd="0" presId="urn:microsoft.com/office/officeart/2011/layout/CircleProcess"/>
    <dgm:cxn modelId="{AB789374-3F19-49EE-B89F-B56A68399F88}" type="presParOf" srcId="{B6F7C2B2-44CB-4074-92CD-9B9A4BC8650A}" destId="{48E16CB3-F4F2-47AA-B3BC-662F042A0A00}" srcOrd="0" destOrd="0" presId="urn:microsoft.com/office/officeart/2011/layout/CircleProcess"/>
    <dgm:cxn modelId="{1533483F-D41C-4E4D-9316-D428D652A886}" type="presParOf" srcId="{663F137F-277B-4D32-8171-DF711CEB30B9}" destId="{6687690B-2F5F-4CA5-AD20-8A3233C5948E}" srcOrd="11" destOrd="0" presId="urn:microsoft.com/office/officeart/2011/layout/Circle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1FEEAD-A3A5-4A74-9374-C08A42D9A0D5}">
      <dsp:nvSpPr>
        <dsp:cNvPr id="0" name=""/>
        <dsp:cNvSpPr/>
      </dsp:nvSpPr>
      <dsp:spPr>
        <a:xfrm>
          <a:off x="4874615" y="549085"/>
          <a:ext cx="1454709" cy="1454783"/>
        </a:xfrm>
        <a:prstGeom prst="ellipse">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671ADC-287A-47D6-B3D0-EBAE8B7D2D18}">
      <dsp:nvSpPr>
        <dsp:cNvPr id="0" name=""/>
        <dsp:cNvSpPr/>
      </dsp:nvSpPr>
      <dsp:spPr>
        <a:xfrm>
          <a:off x="4923271" y="597587"/>
          <a:ext cx="1358019" cy="1357781"/>
        </a:xfrm>
        <a:prstGeom prst="ellipse">
          <a:avLst/>
        </a:prstGeom>
        <a:solidFill>
          <a:schemeClr val="lt1">
            <a:alpha val="9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Evaluating</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 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connection</a:t>
          </a:r>
        </a:p>
      </dsp:txBody>
      <dsp:txXfrm>
        <a:off x="5117274" y="791592"/>
        <a:ext cx="970014" cy="969770"/>
      </dsp:txXfrm>
    </dsp:sp>
    <dsp:sp modelId="{C2915236-ED9F-450D-8B9F-F8AC0CD7E490}">
      <dsp:nvSpPr>
        <dsp:cNvPr id="0" name=""/>
        <dsp:cNvSpPr/>
      </dsp:nvSpPr>
      <dsp:spPr>
        <a:xfrm rot="2700000">
          <a:off x="3364999" y="548983"/>
          <a:ext cx="1454733" cy="1454733"/>
        </a:xfrm>
        <a:prstGeom prst="teardrop">
          <a:avLst>
            <a:gd name="adj" fmla="val 10000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FFBE28-D01A-4503-969C-6F8DA74BF702}">
      <dsp:nvSpPr>
        <dsp:cNvPr id="0" name=""/>
        <dsp:cNvSpPr/>
      </dsp:nvSpPr>
      <dsp:spPr>
        <a:xfrm>
          <a:off x="3419905" y="597587"/>
          <a:ext cx="1358019" cy="1357781"/>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Maintaining</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the connection</a:t>
          </a:r>
        </a:p>
      </dsp:txBody>
      <dsp:txXfrm>
        <a:off x="3613908" y="791592"/>
        <a:ext cx="970014" cy="969770"/>
      </dsp:txXfrm>
    </dsp:sp>
    <dsp:sp modelId="{7F1EF05C-812F-4013-869A-F461196E0DF6}">
      <dsp:nvSpPr>
        <dsp:cNvPr id="0" name=""/>
        <dsp:cNvSpPr/>
      </dsp:nvSpPr>
      <dsp:spPr>
        <a:xfrm rot="2700000">
          <a:off x="1867871" y="548983"/>
          <a:ext cx="1454733" cy="1454733"/>
        </a:xfrm>
        <a:prstGeom prst="teardrop">
          <a:avLst>
            <a:gd name="adj" fmla="val 10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A9A6E4-5221-424A-9DF8-D6765AC92EAC}">
      <dsp:nvSpPr>
        <dsp:cNvPr id="0" name=""/>
        <dsp:cNvSpPr/>
      </dsp:nvSpPr>
      <dsp:spPr>
        <a:xfrm>
          <a:off x="1916540" y="597587"/>
          <a:ext cx="1358019" cy="1357781"/>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Building </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 connection</a:t>
          </a:r>
        </a:p>
      </dsp:txBody>
      <dsp:txXfrm>
        <a:off x="2110542" y="791592"/>
        <a:ext cx="970014" cy="969770"/>
      </dsp:txXfrm>
    </dsp:sp>
    <dsp:sp modelId="{C6D52700-1120-4C1B-AE37-BC971C36F5AD}">
      <dsp:nvSpPr>
        <dsp:cNvPr id="0" name=""/>
        <dsp:cNvSpPr/>
      </dsp:nvSpPr>
      <dsp:spPr>
        <a:xfrm rot="2700000">
          <a:off x="364505" y="548983"/>
          <a:ext cx="1454733" cy="1454733"/>
        </a:xfrm>
        <a:prstGeom prst="teardrop">
          <a:avLst>
            <a:gd name="adj" fmla="val 100000"/>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E16CB3-F4F2-47AA-B3BC-662F042A0A00}">
      <dsp:nvSpPr>
        <dsp:cNvPr id="0" name=""/>
        <dsp:cNvSpPr/>
      </dsp:nvSpPr>
      <dsp:spPr>
        <a:xfrm>
          <a:off x="413174" y="597587"/>
          <a:ext cx="1358019" cy="1357781"/>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Establishing</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 the</a:t>
          </a:r>
        </a:p>
        <a:p>
          <a:pPr marL="0" lvl="0" indent="0" algn="ctr" defTabSz="577850">
            <a:lnSpc>
              <a:spcPct val="100000"/>
            </a:lnSpc>
            <a:spcBef>
              <a:spcPct val="0"/>
            </a:spcBef>
            <a:spcAft>
              <a:spcPts val="200"/>
            </a:spcAft>
            <a:buNone/>
          </a:pPr>
          <a:r>
            <a:rPr lang="en-US" sz="1300" kern="1200">
              <a:latin typeface="Arial" panose="020B0604020202020204" pitchFamily="34" charset="0"/>
              <a:cs typeface="Arial" panose="020B0604020202020204" pitchFamily="34" charset="0"/>
            </a:rPr>
            <a:t>connection</a:t>
          </a:r>
        </a:p>
      </dsp:txBody>
      <dsp:txXfrm>
        <a:off x="607176" y="791592"/>
        <a:ext cx="970014" cy="96977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rogrammed Colour Palette">
      <a:dk1>
        <a:srgbClr val="202428"/>
      </a:dk1>
      <a:lt1>
        <a:srgbClr val="FFFFFF"/>
      </a:lt1>
      <a:dk2>
        <a:srgbClr val="83BD00"/>
      </a:dk2>
      <a:lt2>
        <a:srgbClr val="E9E9E9"/>
      </a:lt2>
      <a:accent1>
        <a:srgbClr val="D7DF23"/>
      </a:accent1>
      <a:accent2>
        <a:srgbClr val="00B2A9"/>
      </a:accent2>
      <a:accent3>
        <a:srgbClr val="B0008E"/>
      </a:accent3>
      <a:accent4>
        <a:srgbClr val="FA0A76"/>
      </a:accent4>
      <a:accent5>
        <a:srgbClr val="0067B9"/>
      </a:accent5>
      <a:accent6>
        <a:srgbClr val="0C2340"/>
      </a:accent6>
      <a:hlink>
        <a:srgbClr val="F57F24"/>
      </a:hlink>
      <a:folHlink>
        <a:srgbClr val="FFC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S Document" ma:contentTypeID="0x010100AE3CF87BD5584EFD9A0DEF92E771419A00AF00573A5C0CDA4181BAF3CAEEEEA3D6" ma:contentTypeVersion="79" ma:contentTypeDescription="Create a new document." ma:contentTypeScope="" ma:versionID="8da46f7e57461d14c4448e05eae6f7ca">
  <xsd:schema xmlns:xsd="http://www.w3.org/2001/XMLSchema" xmlns:xs="http://www.w3.org/2001/XMLSchema" xmlns:p="http://schemas.microsoft.com/office/2006/metadata/properties" xmlns:ns1="http://schemas.microsoft.com/sharepoint/v3" xmlns:ns2="41e9485c-befa-447d-b3b5-3f329e28d5b2" targetNamespace="http://schemas.microsoft.com/office/2006/metadata/properties" ma:root="true" ma:fieldsID="6645a2b03a6a8e87657e3484fb66d9c7" ns1:_="" ns2:_="">
    <xsd:import namespace="http://schemas.microsoft.com/sharepoint/v3"/>
    <xsd:import namespace="41e9485c-befa-447d-b3b5-3f329e28d5b2"/>
    <xsd:element name="properties">
      <xsd:complexType>
        <xsd:sequence>
          <xsd:element name="documentManagement">
            <xsd:complexType>
              <xsd:all>
                <xsd:element ref="ns2:PrgDocumentReference"/>
                <xsd:element ref="ns2:PrgVersionNumber"/>
                <xsd:element ref="ns2:PrgPublishedDate"/>
                <xsd:element ref="ns2:PrgReviewDate"/>
                <xsd:element ref="ns2:PrgDocOwnerRole" minOccurs="0"/>
                <xsd:element ref="ns2:l8187438d53647588c107cd1f6dff9f5" minOccurs="0"/>
                <xsd:element ref="ns2:n1ab3176ae3949568ce68e81358989f8" minOccurs="0"/>
                <xsd:element ref="ns2:peaa2730c2154c329511046590123955" minOccurs="0"/>
                <xsd:element ref="ns2:a95c5a8277a342779f4888a2f969d675" minOccurs="0"/>
                <xsd:element ref="ns2:cac44800cf4a46c6a788b69036162be5" minOccurs="0"/>
                <xsd:element ref="ns2:a1da6a3d648c48a6bc8f99f2fb23e4d8" minOccurs="0"/>
                <xsd:element ref="ns2:TaxCatchAll" minOccurs="0"/>
                <xsd:element ref="ns2:PrgDocumentNumber" minOccurs="0"/>
                <xsd:element ref="ns2:b40caade37264d288faba9e530c3a02b" minOccurs="0"/>
                <xsd:element ref="ns2:b34c396f832e49199027199811d81230" minOccurs="0"/>
                <xsd:element ref="ns2:TaxCatchAllLabel" minOccurs="0"/>
                <xsd:element ref="ns2:n1c02b1614be41c399d772872e16c929"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4"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9485c-befa-447d-b3b5-3f329e28d5b2" elementFormDefault="qualified">
    <xsd:import namespace="http://schemas.microsoft.com/office/2006/documentManagement/types"/>
    <xsd:import namespace="http://schemas.microsoft.com/office/infopath/2007/PartnerControls"/>
    <xsd:element name="PrgDocumentReference" ma:index="3" ma:displayName="Document Reference" ma:internalName="PrgDocumentReference" ma:readOnly="false">
      <xsd:simpleType>
        <xsd:restriction base="dms:Text">
          <xsd:maxLength value="255"/>
        </xsd:restriction>
      </xsd:simpleType>
    </xsd:element>
    <xsd:element name="PrgVersionNumber" ma:index="4" ma:displayName="Version Number" ma:internalName="PrgVersionNumber" ma:readOnly="false" ma:percentage="FALSE">
      <xsd:simpleType>
        <xsd:restriction base="dms:Number"/>
      </xsd:simpleType>
    </xsd:element>
    <xsd:element name="PrgPublishedDate" ma:index="5" ma:displayName="Published Date" ma:format="DateOnly" ma:internalName="PrgPublishedDate" ma:readOnly="false">
      <xsd:simpleType>
        <xsd:restriction base="dms:DateTime"/>
      </xsd:simpleType>
    </xsd:element>
    <xsd:element name="PrgReviewDate" ma:index="6" ma:displayName="Review Date" ma:format="DateOnly" ma:indexed="true" ma:internalName="PrgReviewDate" ma:readOnly="false">
      <xsd:simpleType>
        <xsd:restriction base="dms:DateTime"/>
      </xsd:simpleType>
    </xsd:element>
    <xsd:element name="PrgDocOwnerRole" ma:index="13" nillable="true" ma:displayName="Document Owner Role" ma:description="Role of IMS document owner" ma:list="{dc71da0e-a852-4766-85f6-4ec88f068217}" ma:internalName="PrgDocOwnerRole" ma:readOnly="false" ma:showField="Title" ma:web="41e9485c-befa-447d-b3b5-3f329e28d5b2">
      <xsd:simpleType>
        <xsd:restriction base="dms:Lookup"/>
      </xsd:simpleType>
    </xsd:element>
    <xsd:element name="l8187438d53647588c107cd1f6dff9f5" ma:index="14" ma:taxonomy="true" ma:internalName="l8187438d53647588c107cd1f6dff9f5" ma:taxonomyFieldName="PrgState" ma:displayName="State" ma:readOnly="false" ma:fieldId="{58187438-d536-4758-8c10-7cd1f6dff9f5}" ma:taxonomyMulti="true" ma:sspId="8c637b06-4d43-461b-ad43-7897084e8e00" ma:termSetId="b05d6ca5-5a7d-4552-aaa5-e74826c70c8e" ma:anchorId="00000000-0000-0000-0000-000000000000" ma:open="false" ma:isKeyword="false">
      <xsd:complexType>
        <xsd:sequence>
          <xsd:element ref="pc:Terms" minOccurs="0" maxOccurs="1"/>
        </xsd:sequence>
      </xsd:complexType>
    </xsd:element>
    <xsd:element name="n1ab3176ae3949568ce68e81358989f8" ma:index="16" ma:taxonomy="true" ma:internalName="n1ab3176ae3949568ce68e81358989f8" ma:taxonomyFieldName="PrgBusinessUnit" ma:displayName="Business Unit" ma:readOnly="false" ma:fieldId="{71ab3176-ae39-4956-8ce6-8e81358989f8}" ma:taxonomyMulti="true" ma:sspId="8c637b06-4d43-461b-ad43-7897084e8e00" ma:termSetId="e9769be2-100c-4842-9c31-93d7e114c324" ma:anchorId="00000000-0000-0000-0000-000000000000" ma:open="false" ma:isKeyword="false">
      <xsd:complexType>
        <xsd:sequence>
          <xsd:element ref="pc:Terms" minOccurs="0" maxOccurs="1"/>
        </xsd:sequence>
      </xsd:complexType>
    </xsd:element>
    <xsd:element name="peaa2730c2154c329511046590123955" ma:index="18" nillable="true" ma:taxonomy="true" ma:internalName="peaa2730c2154c329511046590123955" ma:taxonomyFieldName="PrgOperationalExcellenceElement" ma:displayName="Operational Excellence Element" ma:readOnly="false" ma:fieldId="{9eaa2730-c215-4c32-9511-046590123955}" ma:taxonomyMulti="true" ma:sspId="8c637b06-4d43-461b-ad43-7897084e8e00" ma:termSetId="09c0ae00-14f6-4015-ac6b-e049912b50de" ma:anchorId="00000000-0000-0000-0000-000000000000" ma:open="false" ma:isKeyword="false">
      <xsd:complexType>
        <xsd:sequence>
          <xsd:element ref="pc:Terms" minOccurs="0" maxOccurs="1"/>
        </xsd:sequence>
      </xsd:complexType>
    </xsd:element>
    <xsd:element name="a95c5a8277a342779f4888a2f969d675" ma:index="20" nillable="true" ma:taxonomy="true" ma:internalName="a95c5a8277a342779f4888a2f969d675" ma:taxonomyFieldName="PrgSystemElement" ma:displayName="System Element" ma:readOnly="false" ma:fieldId="{a95c5a82-77a3-4277-9f48-88a2f969d675}" ma:taxonomyMulti="true" ma:sspId="8c637b06-4d43-461b-ad43-7897084e8e00" ma:termSetId="72c081df-0df6-4bae-b64e-fe3fb6475aaf" ma:anchorId="00000000-0000-0000-0000-000000000000" ma:open="false" ma:isKeyword="false">
      <xsd:complexType>
        <xsd:sequence>
          <xsd:element ref="pc:Terms" minOccurs="0" maxOccurs="1"/>
        </xsd:sequence>
      </xsd:complexType>
    </xsd:element>
    <xsd:element name="cac44800cf4a46c6a788b69036162be5" ma:index="22" ma:taxonomy="true" ma:internalName="cac44800cf4a46c6a788b69036162be5" ma:taxonomyFieldName="PrgFunction" ma:displayName="Function" ma:readOnly="false" ma:fieldId="{cac44800-cf4a-46c6-a788-b69036162be5}" ma:taxonomyMulti="true" ma:sspId="8c637b06-4d43-461b-ad43-7897084e8e00" ma:termSetId="f182bc09-dc4b-4eb5-9898-1991304a45b2" ma:anchorId="00000000-0000-0000-0000-000000000000" ma:open="false" ma:isKeyword="false">
      <xsd:complexType>
        <xsd:sequence>
          <xsd:element ref="pc:Terms" minOccurs="0" maxOccurs="1"/>
        </xsd:sequence>
      </xsd:complexType>
    </xsd:element>
    <xsd:element name="a1da6a3d648c48a6bc8f99f2fb23e4d8" ma:index="24" ma:taxonomy="true" ma:internalName="a1da6a3d648c48a6bc8f99f2fb23e4d8" ma:taxonomyFieldName="PrgTopic" ma:displayName="Topic" ma:readOnly="false" ma:default="" ma:fieldId="{a1da6a3d-648c-48a6-bc8f-99f2fb23e4d8}" ma:taxonomyMulti="true" ma:sspId="8c637b06-4d43-461b-ad43-7897084e8e00" ma:termSetId="9a0ee65d-c0cd-4b9f-9f04-eb57f5863f8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7ba27d8a-25fa-4731-bd09-e226b832a95d}" ma:internalName="TaxCatchAll" ma:showField="CatchAllData"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PrgDocumentNumber" ma:index="26" nillable="true" ma:displayName="Document Number" ma:hidden="true" ma:indexed="true" ma:internalName="PrgDocumentNumber" ma:readOnly="false">
      <xsd:simpleType>
        <xsd:restriction base="dms:Text"/>
      </xsd:simpleType>
    </xsd:element>
    <xsd:element name="b40caade37264d288faba9e530c3a02b" ma:index="28" ma:taxonomy="true" ma:internalName="b40caade37264d288faba9e530c3a02b" ma:taxonomyFieldName="PrgCountry" ma:displayName="Country" ma:readOnly="false" ma:fieldId="{b40caade-3726-4d28-8fab-a9e530c3a02b}" ma:taxonomyMulti="true" ma:sspId="8c637b06-4d43-461b-ad43-7897084e8e00" ma:termSetId="01a99b6f-8806-4325-9aea-2e43ead92ca2" ma:anchorId="00000000-0000-0000-0000-000000000000" ma:open="false" ma:isKeyword="false">
      <xsd:complexType>
        <xsd:sequence>
          <xsd:element ref="pc:Terms" minOccurs="0" maxOccurs="1"/>
        </xsd:sequence>
      </xsd:complexType>
    </xsd:element>
    <xsd:element name="b34c396f832e49199027199811d81230" ma:index="29" ma:taxonomy="true" ma:internalName="b34c396f832e49199027199811d81230" ma:taxonomyFieldName="PrgIMSDocumentType" ma:displayName="IMS Document Type" ma:indexed="true" ma:readOnly="false" ma:default="" ma:fieldId="{b34c396f-832e-4919-9027-199811d81230}" ma:sspId="8c637b06-4d43-461b-ad43-7897084e8e00" ma:termSetId="3eb74bd5-f28c-4962-969c-7c462c38b2ed"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7ba27d8a-25fa-4731-bd09-e226b832a95d}" ma:internalName="TaxCatchAllLabel" ma:readOnly="true" ma:showField="CatchAllDataLabel"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n1c02b1614be41c399d772872e16c929" ma:index="32" nillable="true" ma:taxonomy="true" ma:internalName="n1c02b1614be41c399d772872e16c929" ma:taxonomyFieldName="PrgIMSSystemTag" ma:displayName="System Tag" ma:default="" ma:fieldId="{71c02b16-14be-41c3-99d7-72872e16c929}" ma:taxonomyMulti="true" ma:sspId="8c637b06-4d43-461b-ad43-7897084e8e00" ma:termSetId="209ebf7c-b9b4-42d0-8c45-2000b2b6b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gReviewDate xmlns="41e9485c-befa-447d-b3b5-3f329e28d5b2">2031-05-18T16:00:00+00:00</PrgReviewDate>
    <b34c396f832e49199027199811d81230 xmlns="41e9485c-befa-447d-b3b5-3f329e28d5b2">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1783bbc1-1d61-44f0-91ab-9dee39240fba</TermId>
        </TermInfo>
      </Terms>
    </b34c396f832e49199027199811d81230>
    <TaxCatchAll xmlns="41e9485c-befa-447d-b3b5-3f329e28d5b2">
      <Value>13</Value>
      <Value>48</Value>
      <Value>132</Value>
      <Value>317</Value>
      <Value>72</Value>
      <Value>18</Value>
    </TaxCatchAll>
    <TaxCatchAllLabel xmlns="41e9485c-befa-447d-b3b5-3f329e28d5b2"/>
    <PrgDocOwnerRole xmlns="41e9485c-befa-447d-b3b5-3f329e28d5b2" xsi:nil="true"/>
    <PrgDocumentNumber xmlns="41e9485c-befa-447d-b3b5-3f329e28d5b2" xsi:nil="true"/>
    <b40caade37264d288faba9e530c3a02b xmlns="41e9485c-befa-447d-b3b5-3f329e28d5b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538caa9f-7348-4821-8300-d241948a1e27</TermId>
        </TermInfo>
      </Terms>
    </b40caade37264d288faba9e530c3a02b>
    <PrgDocumentReference xmlns="41e9485c-befa-447d-b3b5-3f329e28d5b2">PRG-HRM-GU-1129</PrgDocumentReference>
    <peaa2730c2154c329511046590123955 xmlns="41e9485c-befa-447d-b3b5-3f329e28d5b2">
      <Terms xmlns="http://schemas.microsoft.com/office/infopath/2007/PartnerControls"/>
    </peaa2730c2154c329511046590123955>
    <PrgVersionNumber xmlns="41e9485c-befa-447d-b3b5-3f329e28d5b2">1.1</PrgVersionNumber>
    <n1ab3176ae3949568ce68e81358989f8 xmlns="41e9485c-befa-447d-b3b5-3f329e28d5b2">
      <Terms xmlns="http://schemas.microsoft.com/office/infopath/2007/PartnerControls">
        <TermInfo xmlns="http://schemas.microsoft.com/office/infopath/2007/PartnerControls">
          <TermName xmlns="http://schemas.microsoft.com/office/infopath/2007/PartnerControls">All Business Units</TermName>
          <TermId xmlns="http://schemas.microsoft.com/office/infopath/2007/PartnerControls">b4f74f39-1bec-4559-b65a-7f7b1dec5007</TermId>
        </TermInfo>
      </Terms>
    </n1ab3176ae3949568ce68e81358989f8>
    <a95c5a8277a342779f4888a2f969d675 xmlns="41e9485c-befa-447d-b3b5-3f329e28d5b2">
      <Terms xmlns="http://schemas.microsoft.com/office/infopath/2007/PartnerControls"/>
    </a95c5a8277a342779f4888a2f969d675>
    <a1da6a3d648c48a6bc8f99f2fb23e4d8 xmlns="41e9485c-befa-447d-b3b5-3f329e28d5b2">
      <Terms xmlns="http://schemas.microsoft.com/office/infopath/2007/PartnerControls">
        <TermInfo xmlns="http://schemas.microsoft.com/office/infopath/2007/PartnerControls">
          <TermName xmlns="http://schemas.microsoft.com/office/infopath/2007/PartnerControls">Learning and Development</TermName>
          <TermId xmlns="http://schemas.microsoft.com/office/infopath/2007/PartnerControls">0acaa910-c593-4cbb-a4d2-ff4661e30a14</TermId>
        </TermInfo>
      </Terms>
    </a1da6a3d648c48a6bc8f99f2fb23e4d8>
    <PrgPublishedDate xmlns="41e9485c-befa-447d-b3b5-3f329e28d5b2">2026-05-18T16:00:00+00:00</PrgPublishedDate>
    <l8187438d53647588c107cd1f6dff9f5 xmlns="41e9485c-befa-447d-b3b5-3f329e28d5b2">
      <Terms xmlns="http://schemas.microsoft.com/office/infopath/2007/PartnerControls">
        <TermInfo xmlns="http://schemas.microsoft.com/office/infopath/2007/PartnerControls">
          <TermName xmlns="http://schemas.microsoft.com/office/infopath/2007/PartnerControls">All States</TermName>
          <TermId xmlns="http://schemas.microsoft.com/office/infopath/2007/PartnerControls">b03b4e50-79e1-41c4-98b2-a93384679acf</TermId>
        </TermInfo>
      </Terms>
    </l8187438d53647588c107cd1f6dff9f5>
    <cac44800cf4a46c6a788b69036162be5 xmlns="41e9485c-befa-447d-b3b5-3f329e28d5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fa1b78a8-5894-4f0e-b60c-d103d4b669e9</TermId>
        </TermInfo>
      </Terms>
    </cac44800cf4a46c6a788b69036162be5>
    <FormData xmlns="http://schemas.microsoft.com/sharepoint/v3">&lt;?xml version="1.0" encoding="utf-8"?&gt;&lt;FormVariables&gt;&lt;Version /&gt;&lt;DocRegisterReference type="System.String"&gt;PRG-HRM-GU-1129&lt;/DocRegisterReference&gt;&lt;DocumentOwner type="System.String"&gt;&lt;/DocumentOwner&gt;&lt;/FormVariables&gt;</FormData>
    <n1c02b1614be41c399d772872e16c929 xmlns="41e9485c-befa-447d-b3b5-3f329e28d5b2">
      <Terms xmlns="http://schemas.microsoft.com/office/infopath/2007/PartnerControls"/>
    </n1c02b1614be41c399d772872e16c92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F942EE91-174D-4D2F-A57E-A7F69DDB3119}"/>
</file>

<file path=customXml/itemProps2.xml><?xml version="1.0" encoding="utf-8"?>
<ds:datastoreItem xmlns:ds="http://schemas.openxmlformats.org/officeDocument/2006/customXml" ds:itemID="{9F4A19CF-E016-4BCC-9658-A92EF9A5B235}">
  <ds:schemaRefs>
    <ds:schemaRef ds:uri="http://schemas.microsoft.com/office/2006/metadata/properties"/>
    <ds:schemaRef ds:uri="http://schemas.microsoft.com/office/infopath/2007/PartnerControls"/>
    <ds:schemaRef ds:uri="627f2620-557d-4a77-936a-6f50a1420357"/>
  </ds:schemaRefs>
</ds:datastoreItem>
</file>

<file path=customXml/itemProps3.xml><?xml version="1.0" encoding="utf-8"?>
<ds:datastoreItem xmlns:ds="http://schemas.openxmlformats.org/officeDocument/2006/customXml" ds:itemID="{54255F10-EE35-7F4C-8074-6626C9B63BF9}">
  <ds:schemaRefs>
    <ds:schemaRef ds:uri="http://schemas.openxmlformats.org/officeDocument/2006/bibliography"/>
  </ds:schemaRefs>
</ds:datastoreItem>
</file>

<file path=customXml/itemProps4.xml><?xml version="1.0" encoding="utf-8"?>
<ds:datastoreItem xmlns:ds="http://schemas.openxmlformats.org/officeDocument/2006/customXml" ds:itemID="{3C5FFC53-CF66-45B2-9B44-CA026C857FF8}"/>
</file>

<file path=customXml/itemProps5.xml><?xml version="1.0" encoding="utf-8"?>
<ds:datastoreItem xmlns:ds="http://schemas.openxmlformats.org/officeDocument/2006/customXml" ds:itemID="{717D85D1-4344-4A37-A1D1-9DA245135871}"/>
</file>

<file path=docProps/app.xml><?xml version="1.0" encoding="utf-8"?>
<Properties xmlns="http://schemas.openxmlformats.org/officeDocument/2006/extended-properties" xmlns:vt="http://schemas.openxmlformats.org/officeDocument/2006/docPropsVTypes">
  <Template>PSW Proposal 1</Template>
  <TotalTime>0</TotalTime>
  <Pages>10</Pages>
  <Words>2832</Words>
  <Characters>16149</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Handbook</dc:title>
  <dc:subject/>
  <dc:creator/>
  <cp:keywords/>
  <dc:description/>
  <cp:lastModifiedBy/>
  <cp:revision>1</cp:revision>
  <dcterms:created xsi:type="dcterms:W3CDTF">2026-05-19T01:54:00Z</dcterms:created>
  <dcterms:modified xsi:type="dcterms:W3CDTF">2026-05-19T01:59:00Z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0x010100AE3CF87BD5584EFD9A0DEF92E771419A00AF00573A5C0CDA4181BAF3CAEEEEA3D6</vt:lpwstr>
  </property>
  <property fmtid="{D5CDD505-2E9C-101B-9397-08002B2CF9AE}" pid="3" name="_dlc_DocIdItemGuid">
    <vt:lpwstr>306368ef-fbdb-472e-980d-4b45545df4af</vt:lpwstr>
  </property>
  <property fmtid="{D5CDD505-2E9C-101B-9397-08002B2CF9AE}" pid="4" name="MSIP_Label_e8309fa1-9d3e-46d5-8877-aff8bb6becd9_Enabled">
    <vt:lpwstr>true</vt:lpwstr>
  </property>
  <property fmtid="{D5CDD505-2E9C-101B-9397-08002B2CF9AE}" pid="5" name="MSIP_Label_e8309fa1-9d3e-46d5-8877-aff8bb6becd9_SetDate">
    <vt:lpwstr>2026-05-19T01:54:21Z</vt:lpwstr>
  </property>
  <property fmtid="{D5CDD505-2E9C-101B-9397-08002B2CF9AE}" pid="6" name="MSIP_Label_e8309fa1-9d3e-46d5-8877-aff8bb6becd9_Method">
    <vt:lpwstr>Standard</vt:lpwstr>
  </property>
  <property fmtid="{D5CDD505-2E9C-101B-9397-08002B2CF9AE}" pid="7" name="MSIP_Label_e8309fa1-9d3e-46d5-8877-aff8bb6becd9_Name">
    <vt:lpwstr>General</vt:lpwstr>
  </property>
  <property fmtid="{D5CDD505-2E9C-101B-9397-08002B2CF9AE}" pid="8" name="MSIP_Label_e8309fa1-9d3e-46d5-8877-aff8bb6becd9_SiteId">
    <vt:lpwstr>81a424a5-1d03-4bcb-a40a-d102f21e35da</vt:lpwstr>
  </property>
  <property fmtid="{D5CDD505-2E9C-101B-9397-08002B2CF9AE}" pid="9" name="MSIP_Label_e8309fa1-9d3e-46d5-8877-aff8bb6becd9_ActionId">
    <vt:lpwstr>ae24064c-e34e-4d24-85dd-a1c2e7fd9080</vt:lpwstr>
  </property>
  <property fmtid="{D5CDD505-2E9C-101B-9397-08002B2CF9AE}" pid="10" name="MSIP_Label_e8309fa1-9d3e-46d5-8877-aff8bb6becd9_ContentBits">
    <vt:lpwstr>0</vt:lpwstr>
  </property>
  <property fmtid="{D5CDD505-2E9C-101B-9397-08002B2CF9AE}" pid="11" name="MSIP_Label_e8309fa1-9d3e-46d5-8877-aff8bb6becd9_Tag">
    <vt:lpwstr>10, 3, 0, 1</vt:lpwstr>
  </property>
  <property fmtid="{D5CDD505-2E9C-101B-9397-08002B2CF9AE}" pid="12" name="PrgState">
    <vt:lpwstr>18;#All States|b03b4e50-79e1-41c4-98b2-a93384679acf</vt:lpwstr>
  </property>
  <property fmtid="{D5CDD505-2E9C-101B-9397-08002B2CF9AE}" pid="13" name="FormData">
    <vt:lpwstr>&lt;?xml version="1.0" encoding="utf-8"?&gt;&lt;FormVariables&gt;&lt;Version /&gt;&lt;DocRegisterReference type="System.String"&gt;PRG-HRM-GU-1129&lt;/DocRegisterReference&gt;&lt;DocumentOwner type="System.String"&gt;&lt;/DocumentOwner&gt;&lt;/FormVariables&gt;</vt:lpwstr>
  </property>
  <property fmtid="{D5CDD505-2E9C-101B-9397-08002B2CF9AE}" pid="14" name="PrgSystemElement">
    <vt:lpwstr/>
  </property>
  <property fmtid="{D5CDD505-2E9C-101B-9397-08002B2CF9AE}" pid="15" name="PrgIMSDocumentType">
    <vt:lpwstr>317;#Guideline|1783bbc1-1d61-44f0-91ab-9dee39240fba</vt:lpwstr>
  </property>
  <property fmtid="{D5CDD505-2E9C-101B-9397-08002B2CF9AE}" pid="16" name="PrgTopic">
    <vt:lpwstr>132;#Learning and Development|0acaa910-c593-4cbb-a4d2-ff4661e30a14</vt:lpwstr>
  </property>
  <property fmtid="{D5CDD505-2E9C-101B-9397-08002B2CF9AE}" pid="17" name="PrgOperationalExcellenceElement">
    <vt:lpwstr/>
  </property>
  <property fmtid="{D5CDD505-2E9C-101B-9397-08002B2CF9AE}" pid="18" name="PrgIMSSystemTag">
    <vt:lpwstr/>
  </property>
  <property fmtid="{D5CDD505-2E9C-101B-9397-08002B2CF9AE}" pid="19" name="PrgFunction">
    <vt:lpwstr>72;#Human Resources|fa1b78a8-5894-4f0e-b60c-d103d4b669e9</vt:lpwstr>
  </property>
  <property fmtid="{D5CDD505-2E9C-101B-9397-08002B2CF9AE}" pid="20" name="PrgBusinessUnit">
    <vt:lpwstr>48;#All Business Units|b4f74f39-1bec-4559-b65a-7f7b1dec5007</vt:lpwstr>
  </property>
  <property fmtid="{D5CDD505-2E9C-101B-9397-08002B2CF9AE}" pid="21" name="PrgCountry">
    <vt:lpwstr>13;#All Countries|538caa9f-7348-4821-8300-d241948a1e27</vt:lpwstr>
  </property>
</Properties>
</file>