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70375" w14:textId="5E6B2845" w:rsidR="007D1A7D" w:rsidRPr="007D1A7D" w:rsidRDefault="007D1A7D" w:rsidP="007D1A7D">
      <w:pPr>
        <w:pStyle w:val="BodyText"/>
        <w:jc w:val="both"/>
        <w:rPr>
          <w:color w:val="auto"/>
        </w:rPr>
      </w:pPr>
      <w:bookmarkStart w:id="0" w:name="_Toc15550359"/>
      <w:bookmarkStart w:id="1" w:name="_Toc15550530"/>
      <w:r w:rsidRPr="73375522">
        <w:rPr>
          <w:color w:val="auto"/>
        </w:rPr>
        <w:t>At Programmed, we recognise the value of volunteers in supporting our</w:t>
      </w:r>
      <w:r w:rsidR="002A43A3">
        <w:rPr>
          <w:color w:val="auto"/>
        </w:rPr>
        <w:t xml:space="preserve"> vision</w:t>
      </w:r>
      <w:r w:rsidRPr="73375522">
        <w:rPr>
          <w:color w:val="auto"/>
        </w:rPr>
        <w:t xml:space="preserve"> and making a positive impact in the community. This guideline outlines the principles, expectations, and procedures for </w:t>
      </w:r>
      <w:r w:rsidR="00D82651">
        <w:rPr>
          <w:color w:val="auto"/>
        </w:rPr>
        <w:t>employees</w:t>
      </w:r>
      <w:r w:rsidR="00A77422" w:rsidRPr="73375522">
        <w:rPr>
          <w:color w:val="auto"/>
        </w:rPr>
        <w:t xml:space="preserve"> </w:t>
      </w:r>
      <w:r w:rsidRPr="73375522">
        <w:rPr>
          <w:color w:val="auto"/>
        </w:rPr>
        <w:t xml:space="preserve">who participate in our corporate volunteer program. </w:t>
      </w:r>
    </w:p>
    <w:p w14:paraId="1DBC62F1" w14:textId="77777777" w:rsidR="007D1A7D" w:rsidRPr="007D1A7D" w:rsidRDefault="007D1A7D" w:rsidP="007D1A7D">
      <w:pPr>
        <w:pStyle w:val="Heading2"/>
        <w:jc w:val="both"/>
      </w:pPr>
      <w:r w:rsidRPr="007D1A7D">
        <w:t xml:space="preserve">Purpose </w:t>
      </w:r>
    </w:p>
    <w:p w14:paraId="48D01DA9" w14:textId="096BCBC3" w:rsidR="007D1A7D" w:rsidRPr="007D1A7D" w:rsidRDefault="007D1A7D" w:rsidP="007D1A7D">
      <w:pPr>
        <w:pStyle w:val="BodyText"/>
        <w:jc w:val="both"/>
        <w:rPr>
          <w:color w:val="auto"/>
        </w:rPr>
      </w:pPr>
      <w:r w:rsidRPr="73375522">
        <w:rPr>
          <w:color w:val="auto"/>
        </w:rPr>
        <w:t xml:space="preserve">The purpose of this </w:t>
      </w:r>
      <w:r w:rsidR="15AC82B5" w:rsidRPr="73375522">
        <w:rPr>
          <w:color w:val="auto"/>
        </w:rPr>
        <w:t>guideline</w:t>
      </w:r>
      <w:r w:rsidRPr="73375522">
        <w:rPr>
          <w:color w:val="auto"/>
        </w:rPr>
        <w:t xml:space="preserve"> is to establish a framework that ensures a positive and mutually beneficial volunteer experience for both the volunteers and Programmed. It also aims to promote a culture of respect, inclusivity, and transparency. </w:t>
      </w:r>
    </w:p>
    <w:p w14:paraId="7F422F36" w14:textId="77777777" w:rsidR="007D1A7D" w:rsidRPr="00581AE4" w:rsidRDefault="007D1A7D" w:rsidP="007D1A7D">
      <w:pPr>
        <w:pStyle w:val="Heading3"/>
        <w:jc w:val="both"/>
      </w:pPr>
      <w:r w:rsidRPr="00581AE4">
        <w:t>Benefits of Paid Volunteer Leave</w:t>
      </w:r>
    </w:p>
    <w:p w14:paraId="291A2EF1" w14:textId="4FF4CA23" w:rsidR="007D1A7D" w:rsidRPr="00581AE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581AE4">
        <w:rPr>
          <w:color w:val="auto"/>
        </w:rPr>
        <w:t xml:space="preserve">Increased company pride and loyalty from </w:t>
      </w:r>
      <w:r w:rsidR="00D82651">
        <w:rPr>
          <w:color w:val="auto"/>
        </w:rPr>
        <w:t>employees</w:t>
      </w:r>
    </w:p>
    <w:p w14:paraId="6C87A4FF" w14:textId="77777777" w:rsidR="007D1A7D" w:rsidRPr="00581AE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581AE4">
        <w:rPr>
          <w:color w:val="auto"/>
        </w:rPr>
        <w:t>Heightened image and positive recognition by external stakeholders​</w:t>
      </w:r>
    </w:p>
    <w:p w14:paraId="2AD1B57C" w14:textId="7CFB9034" w:rsidR="007D1A7D" w:rsidRPr="00581AE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581AE4">
        <w:rPr>
          <w:color w:val="auto"/>
        </w:rPr>
        <w:t xml:space="preserve">Improved </w:t>
      </w:r>
      <w:r w:rsidR="00D82651">
        <w:rPr>
          <w:color w:val="auto"/>
        </w:rPr>
        <w:t>employee</w:t>
      </w:r>
      <w:r w:rsidR="00D82651" w:rsidRPr="00581AE4">
        <w:rPr>
          <w:color w:val="auto"/>
        </w:rPr>
        <w:t xml:space="preserve"> </w:t>
      </w:r>
      <w:r w:rsidRPr="00581AE4">
        <w:rPr>
          <w:color w:val="auto"/>
        </w:rPr>
        <w:t>morale, motivation, team spirit and initiative​</w:t>
      </w:r>
    </w:p>
    <w:p w14:paraId="4A2C30C9" w14:textId="77777777" w:rsidR="007D1A7D" w:rsidRPr="00581AE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581AE4">
        <w:rPr>
          <w:color w:val="auto"/>
        </w:rPr>
        <w:t>Enhanced relationships between people from different areas of the organisation​</w:t>
      </w:r>
    </w:p>
    <w:p w14:paraId="1C586796" w14:textId="77777777" w:rsidR="007D1A7D" w:rsidRPr="00581AE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581AE4">
        <w:rPr>
          <w:color w:val="auto"/>
        </w:rPr>
        <w:t>Better employee attendance, recruitment and retention​</w:t>
      </w:r>
    </w:p>
    <w:p w14:paraId="068AB3CC" w14:textId="59D825E2" w:rsidR="007D1A7D" w:rsidRPr="00581AE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581AE4">
        <w:rPr>
          <w:color w:val="auto"/>
        </w:rPr>
        <w:t xml:space="preserve">Professional and skill development opportunities for </w:t>
      </w:r>
      <w:r w:rsidR="00D82651">
        <w:rPr>
          <w:color w:val="auto"/>
        </w:rPr>
        <w:t>employees</w:t>
      </w:r>
    </w:p>
    <w:p w14:paraId="12204578" w14:textId="77777777" w:rsidR="007D1A7D" w:rsidRPr="00581AE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581AE4">
        <w:rPr>
          <w:color w:val="auto"/>
        </w:rPr>
        <w:t>Improved triple bottom line​</w:t>
      </w:r>
    </w:p>
    <w:p w14:paraId="7B15D472" w14:textId="77777777" w:rsidR="007D1A7D" w:rsidRPr="00581AE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581AE4">
        <w:rPr>
          <w:color w:val="auto"/>
        </w:rPr>
        <w:t>Transformative relationships between the company and the local community</w:t>
      </w:r>
    </w:p>
    <w:p w14:paraId="730EADB0" w14:textId="77777777" w:rsidR="007D1A7D" w:rsidRPr="007D1A7D" w:rsidRDefault="007D1A7D" w:rsidP="007D1A7D">
      <w:pPr>
        <w:pStyle w:val="Heading3"/>
        <w:jc w:val="both"/>
      </w:pPr>
      <w:r w:rsidRPr="007D1A7D">
        <w:t xml:space="preserve">Volunteer Opportunities </w:t>
      </w:r>
    </w:p>
    <w:p w14:paraId="1244AE04" w14:textId="5584542F" w:rsidR="00510C2B" w:rsidRPr="00510C2B" w:rsidRDefault="00510C2B" w:rsidP="00510C2B">
      <w:pPr>
        <w:pStyle w:val="BodyText"/>
        <w:jc w:val="both"/>
        <w:rPr>
          <w:color w:val="auto"/>
        </w:rPr>
      </w:pPr>
      <w:r w:rsidRPr="00510C2B">
        <w:rPr>
          <w:color w:val="auto"/>
        </w:rPr>
        <w:t>Programmed recognizes the importance of investing in our local communities and provides volunteer leave</w:t>
      </w:r>
      <w:r>
        <w:rPr>
          <w:color w:val="auto"/>
        </w:rPr>
        <w:t xml:space="preserve"> in accordance with this guideline</w:t>
      </w:r>
      <w:r w:rsidRPr="00510C2B">
        <w:rPr>
          <w:color w:val="auto"/>
        </w:rPr>
        <w:t xml:space="preserve"> to support this commitment. It is the responsibility of ea</w:t>
      </w:r>
      <w:r w:rsidR="00D82651">
        <w:rPr>
          <w:color w:val="auto"/>
        </w:rPr>
        <w:t xml:space="preserve">ch individual </w:t>
      </w:r>
      <w:r w:rsidRPr="00510C2B">
        <w:rPr>
          <w:color w:val="auto"/>
        </w:rPr>
        <w:t>to actively seek, organize, and implement these opportunities in alignment with their skills, interests, and availability.</w:t>
      </w:r>
    </w:p>
    <w:p w14:paraId="6FD489BF" w14:textId="7D2545C9" w:rsidR="00510C2B" w:rsidRPr="00510C2B" w:rsidRDefault="00510C2B" w:rsidP="00510C2B">
      <w:pPr>
        <w:pStyle w:val="BodyText"/>
        <w:jc w:val="both"/>
        <w:rPr>
          <w:color w:val="auto"/>
        </w:rPr>
      </w:pPr>
      <w:r>
        <w:rPr>
          <w:color w:val="auto"/>
        </w:rPr>
        <w:t>V</w:t>
      </w:r>
      <w:r w:rsidRPr="00510C2B">
        <w:rPr>
          <w:color w:val="auto"/>
        </w:rPr>
        <w:t>olunteer op</w:t>
      </w:r>
      <w:r>
        <w:rPr>
          <w:color w:val="auto"/>
        </w:rPr>
        <w:t>portunities</w:t>
      </w:r>
      <w:r w:rsidRPr="00510C2B">
        <w:rPr>
          <w:color w:val="auto"/>
        </w:rPr>
        <w:t xml:space="preserve"> may include, but are not limited to, event support, community outreach, skill-based projects, and mentoring programs. </w:t>
      </w:r>
      <w:r w:rsidR="00D82651">
        <w:rPr>
          <w:color w:val="auto"/>
        </w:rPr>
        <w:t>Employees</w:t>
      </w:r>
      <w:r w:rsidRPr="00510C2B">
        <w:rPr>
          <w:color w:val="auto"/>
        </w:rPr>
        <w:t xml:space="preserve"> are encouraged to take initiative in exploring and arranging these activities to enhance both their personal development and community engagement.</w:t>
      </w:r>
    </w:p>
    <w:p w14:paraId="6E48E29A" w14:textId="2A8C0A29" w:rsidR="00510C2B" w:rsidRDefault="00510C2B" w:rsidP="007D1A7D">
      <w:pPr>
        <w:pStyle w:val="BodyText"/>
        <w:jc w:val="both"/>
        <w:rPr>
          <w:color w:val="auto"/>
        </w:rPr>
      </w:pPr>
      <w:r>
        <w:rPr>
          <w:color w:val="auto"/>
        </w:rPr>
        <w:t xml:space="preserve">. </w:t>
      </w:r>
    </w:p>
    <w:p w14:paraId="0E5788F5" w14:textId="77777777" w:rsidR="007D1A7D" w:rsidRPr="00800904" w:rsidRDefault="007D1A7D">
      <w:pPr>
        <w:pStyle w:val="Heading3"/>
        <w:jc w:val="both"/>
      </w:pPr>
      <w:r w:rsidRPr="00800904">
        <w:t>Eligibility and Entitlement​</w:t>
      </w:r>
    </w:p>
    <w:p w14:paraId="59E5E7F0" w14:textId="00C92420" w:rsidR="1F506058" w:rsidRPr="00800904" w:rsidRDefault="00D82651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>
        <w:rPr>
          <w:color w:val="auto"/>
        </w:rPr>
        <w:t>Volunteer leave</w:t>
      </w:r>
      <w:r w:rsidR="1C9A2ABB" w:rsidRPr="00800904">
        <w:rPr>
          <w:color w:val="auto"/>
        </w:rPr>
        <w:t xml:space="preserve"> is</w:t>
      </w:r>
      <w:r w:rsidR="1F506058" w:rsidRPr="00800904">
        <w:rPr>
          <w:color w:val="auto"/>
        </w:rPr>
        <w:t xml:space="preserve"> available to </w:t>
      </w:r>
      <w:r w:rsidR="36E121BE" w:rsidRPr="00800904">
        <w:rPr>
          <w:color w:val="auto"/>
        </w:rPr>
        <w:t xml:space="preserve">all part-time and full-time </w:t>
      </w:r>
      <w:r w:rsidR="003D1630" w:rsidRPr="00800904">
        <w:rPr>
          <w:color w:val="auto"/>
        </w:rPr>
        <w:t>PPS, PFM and</w:t>
      </w:r>
      <w:r w:rsidR="1F506058" w:rsidRPr="00800904">
        <w:rPr>
          <w:color w:val="auto"/>
        </w:rPr>
        <w:t xml:space="preserve"> </w:t>
      </w:r>
      <w:r w:rsidR="003D1630" w:rsidRPr="00800904">
        <w:rPr>
          <w:color w:val="auto"/>
        </w:rPr>
        <w:t xml:space="preserve">Group </w:t>
      </w:r>
      <w:r w:rsidR="6F1F708B" w:rsidRPr="00800904">
        <w:rPr>
          <w:color w:val="auto"/>
        </w:rPr>
        <w:t xml:space="preserve">employees, including those on parental leave. </w:t>
      </w:r>
    </w:p>
    <w:p w14:paraId="2CCDE066" w14:textId="7166CF99" w:rsidR="007D1A7D" w:rsidRPr="0080090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800904">
        <w:rPr>
          <w:color w:val="auto"/>
        </w:rPr>
        <w:t>2 days per financial year, paid at the employee’s normal rate of pay as though they had worked normally​</w:t>
      </w:r>
      <w:r w:rsidR="00833A08" w:rsidRPr="00800904">
        <w:rPr>
          <w:color w:val="auto"/>
        </w:rPr>
        <w:t>.</w:t>
      </w:r>
    </w:p>
    <w:p w14:paraId="71267807" w14:textId="2F1161D0" w:rsidR="007D1A7D" w:rsidRPr="00800904" w:rsidRDefault="00510C2B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>
        <w:rPr>
          <w:color w:val="auto"/>
        </w:rPr>
        <w:t xml:space="preserve">Volunteer </w:t>
      </w:r>
      <w:r w:rsidR="007D1A7D" w:rsidRPr="00800904">
        <w:rPr>
          <w:color w:val="auto"/>
        </w:rPr>
        <w:t>leave</w:t>
      </w:r>
      <w:r>
        <w:rPr>
          <w:color w:val="auto"/>
        </w:rPr>
        <w:t xml:space="preserve"> is available</w:t>
      </w:r>
      <w:r w:rsidR="007D1A7D" w:rsidRPr="00800904">
        <w:rPr>
          <w:color w:val="auto"/>
        </w:rPr>
        <w:t xml:space="preserve"> at the start of each </w:t>
      </w:r>
      <w:r w:rsidR="00A76550">
        <w:rPr>
          <w:color w:val="auto"/>
        </w:rPr>
        <w:t xml:space="preserve">calendar </w:t>
      </w:r>
      <w:r w:rsidR="007D1A7D" w:rsidRPr="00800904">
        <w:rPr>
          <w:color w:val="auto"/>
        </w:rPr>
        <w:t>year for existing employees​</w:t>
      </w:r>
      <w:r w:rsidR="00D82651">
        <w:rPr>
          <w:color w:val="auto"/>
        </w:rPr>
        <w:t>,</w:t>
      </w:r>
      <w:r>
        <w:rPr>
          <w:color w:val="auto"/>
        </w:rPr>
        <w:t xml:space="preserve"> and for new employees, volunteer leave will become available following their first standard pay cycle. </w:t>
      </w:r>
    </w:p>
    <w:p w14:paraId="0EB0C30C" w14:textId="48E247CC" w:rsidR="00581AE4" w:rsidRPr="00800904" w:rsidRDefault="00510C2B" w:rsidP="00376753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>
        <w:rPr>
          <w:color w:val="auto"/>
        </w:rPr>
        <w:t>Volunteer</w:t>
      </w:r>
      <w:r w:rsidRPr="73375522">
        <w:rPr>
          <w:color w:val="auto"/>
        </w:rPr>
        <w:t xml:space="preserve"> </w:t>
      </w:r>
      <w:r w:rsidR="007D1A7D" w:rsidRPr="73375522">
        <w:rPr>
          <w:color w:val="auto"/>
        </w:rPr>
        <w:t xml:space="preserve">leave </w:t>
      </w:r>
      <w:r w:rsidR="6FFA225F" w:rsidRPr="73375522">
        <w:rPr>
          <w:color w:val="auto"/>
        </w:rPr>
        <w:t>is not cumulative year on year.</w:t>
      </w:r>
      <w:r w:rsidR="007D1A7D" w:rsidRPr="00581AE4">
        <w:rPr>
          <w:color w:val="auto"/>
        </w:rPr>
        <w:t> ​</w:t>
      </w:r>
    </w:p>
    <w:p w14:paraId="1E2A68F9" w14:textId="77777777" w:rsidR="00581AE4" w:rsidRDefault="00581AE4">
      <w:pPr>
        <w:spacing w:after="0" w:line="240" w:lineRule="auto"/>
        <w:rPr>
          <w:color w:val="auto"/>
          <w:sz w:val="20"/>
          <w:szCs w:val="20"/>
          <w:lang w:val="en-US"/>
        </w:rPr>
      </w:pPr>
      <w:r>
        <w:rPr>
          <w:bCs/>
          <w:color w:val="auto"/>
          <w:sz w:val="20"/>
          <w:szCs w:val="20"/>
        </w:rPr>
        <w:br w:type="page"/>
      </w:r>
    </w:p>
    <w:p w14:paraId="62B9249E" w14:textId="2E3764FF" w:rsidR="007D1A7D" w:rsidRPr="00800904" w:rsidRDefault="007D1A7D">
      <w:pPr>
        <w:pStyle w:val="Heading3"/>
        <w:jc w:val="both"/>
      </w:pPr>
      <w:r w:rsidRPr="00800904">
        <w:lastRenderedPageBreak/>
        <w:t>Principles​</w:t>
      </w:r>
    </w:p>
    <w:p w14:paraId="73BE9BE9" w14:textId="3F556366" w:rsidR="007D1A7D" w:rsidRPr="0080090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800904">
        <w:rPr>
          <w:color w:val="auto"/>
        </w:rPr>
        <w:t>Where possible, employees should take the leave as a team to promote connections and team building​</w:t>
      </w:r>
      <w:r w:rsidR="00833A08" w:rsidRPr="00800904">
        <w:rPr>
          <w:color w:val="auto"/>
        </w:rPr>
        <w:t>.</w:t>
      </w:r>
    </w:p>
    <w:p w14:paraId="531531DC" w14:textId="0DF95A8D" w:rsidR="007D1A7D" w:rsidRPr="0080090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800904">
        <w:rPr>
          <w:color w:val="auto"/>
        </w:rPr>
        <w:t xml:space="preserve">Subject to standard leave </w:t>
      </w:r>
      <w:r w:rsidR="00415F9C" w:rsidRPr="00800904">
        <w:rPr>
          <w:color w:val="auto"/>
        </w:rPr>
        <w:t>policies</w:t>
      </w:r>
      <w:r w:rsidRPr="00800904">
        <w:rPr>
          <w:color w:val="auto"/>
        </w:rPr>
        <w:t xml:space="preserve">, i.e. </w:t>
      </w:r>
      <w:r w:rsidR="00D82651">
        <w:rPr>
          <w:color w:val="auto"/>
        </w:rPr>
        <w:t xml:space="preserve">employees must provide  </w:t>
      </w:r>
      <w:r w:rsidRPr="00800904">
        <w:rPr>
          <w:color w:val="auto"/>
        </w:rPr>
        <w:t>sufficient notice, obtai</w:t>
      </w:r>
      <w:r w:rsidR="00D82651">
        <w:rPr>
          <w:color w:val="auto"/>
        </w:rPr>
        <w:t>n</w:t>
      </w:r>
      <w:r w:rsidRPr="00800904">
        <w:rPr>
          <w:color w:val="auto"/>
        </w:rPr>
        <w:t xml:space="preserve"> manager approval, and apply</w:t>
      </w:r>
      <w:r w:rsidR="00D82651">
        <w:rPr>
          <w:color w:val="auto"/>
        </w:rPr>
        <w:t xml:space="preserve"> via</w:t>
      </w:r>
      <w:r w:rsidRPr="00800904">
        <w:rPr>
          <w:color w:val="auto"/>
        </w:rPr>
        <w:t xml:space="preserve"> </w:t>
      </w:r>
      <w:r w:rsidR="002E459D" w:rsidRPr="00800904">
        <w:rPr>
          <w:color w:val="auto"/>
        </w:rPr>
        <w:t>MyHub​</w:t>
      </w:r>
      <w:r w:rsidR="00415F9C" w:rsidRPr="00800904">
        <w:rPr>
          <w:color w:val="auto"/>
        </w:rPr>
        <w:t xml:space="preserve"> as </w:t>
      </w:r>
      <w:r w:rsidR="00D82651">
        <w:rPr>
          <w:color w:val="auto"/>
        </w:rPr>
        <w:t>’Volunteer leave”</w:t>
      </w:r>
      <w:r w:rsidR="00526FBF">
        <w:rPr>
          <w:color w:val="auto"/>
        </w:rPr>
        <w:t>, for salaried employees and via Timefiler for waged employees.</w:t>
      </w:r>
    </w:p>
    <w:p w14:paraId="6F269D8F" w14:textId="338D8268" w:rsidR="007D1A7D" w:rsidRPr="0080090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800904">
        <w:rPr>
          <w:color w:val="auto"/>
        </w:rPr>
        <w:t xml:space="preserve">When applying for the leave, employees </w:t>
      </w:r>
      <w:r w:rsidR="00D82651">
        <w:rPr>
          <w:color w:val="auto"/>
        </w:rPr>
        <w:t>are</w:t>
      </w:r>
      <w:r w:rsidRPr="00800904">
        <w:rPr>
          <w:color w:val="auto"/>
        </w:rPr>
        <w:t xml:space="preserve"> required to provide details of their volunteer</w:t>
      </w:r>
      <w:r w:rsidR="00D82651">
        <w:rPr>
          <w:color w:val="auto"/>
        </w:rPr>
        <w:t xml:space="preserve"> organization,</w:t>
      </w:r>
      <w:r w:rsidRPr="00800904">
        <w:rPr>
          <w:color w:val="auto"/>
        </w:rPr>
        <w:t xml:space="preserve"> location and expected start and finish times​</w:t>
      </w:r>
      <w:r w:rsidR="002E459D" w:rsidRPr="00800904">
        <w:rPr>
          <w:color w:val="auto"/>
        </w:rPr>
        <w:t>.</w:t>
      </w:r>
    </w:p>
    <w:p w14:paraId="37777295" w14:textId="4BFAECDB" w:rsidR="007D1A7D" w:rsidRPr="0080090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800904">
        <w:rPr>
          <w:color w:val="auto"/>
        </w:rPr>
        <w:t>Leave can be taken in conjunction with other leave types​</w:t>
      </w:r>
      <w:r w:rsidR="002E459D" w:rsidRPr="00800904">
        <w:rPr>
          <w:color w:val="auto"/>
        </w:rPr>
        <w:t>.</w:t>
      </w:r>
    </w:p>
    <w:p w14:paraId="7C738CE0" w14:textId="7715CF14" w:rsidR="007D1A7D" w:rsidRPr="00800904" w:rsidRDefault="3997575B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800904">
        <w:rPr>
          <w:color w:val="auto"/>
        </w:rPr>
        <w:t>Where the volunteering event does not take a full day, the employee will still be paid as such and pay will not be deducted. </w:t>
      </w:r>
      <w:r w:rsidR="003D1630" w:rsidRPr="00800904" w:rsidDel="003D1630">
        <w:rPr>
          <w:color w:val="auto"/>
        </w:rPr>
        <w:t xml:space="preserve"> </w:t>
      </w:r>
    </w:p>
    <w:p w14:paraId="0B0CEF39" w14:textId="77777777" w:rsidR="007D1A7D" w:rsidRPr="007D1A7D" w:rsidRDefault="007D1A7D" w:rsidP="007D1A7D">
      <w:pPr>
        <w:pStyle w:val="Heading3"/>
        <w:jc w:val="both"/>
      </w:pPr>
      <w:r w:rsidRPr="007D1A7D">
        <w:t xml:space="preserve">Volunteer Responsibilities </w:t>
      </w:r>
    </w:p>
    <w:p w14:paraId="0A420280" w14:textId="56D094A4" w:rsidR="007D1A7D" w:rsidRPr="007D1A7D" w:rsidRDefault="007D1A7D" w:rsidP="007D1A7D">
      <w:pPr>
        <w:pStyle w:val="BodyText"/>
        <w:jc w:val="both"/>
        <w:rPr>
          <w:color w:val="auto"/>
        </w:rPr>
      </w:pPr>
      <w:r w:rsidRPr="007D1A7D">
        <w:rPr>
          <w:color w:val="auto"/>
        </w:rPr>
        <w:t>Whilst taking volunteer leave</w:t>
      </w:r>
      <w:r w:rsidR="00D82651">
        <w:rPr>
          <w:color w:val="auto"/>
        </w:rPr>
        <w:t xml:space="preserve"> employees</w:t>
      </w:r>
      <w:r w:rsidRPr="007D1A7D">
        <w:rPr>
          <w:color w:val="auto"/>
        </w:rPr>
        <w:t xml:space="preserve"> are expected to: </w:t>
      </w:r>
    </w:p>
    <w:p w14:paraId="798BAB34" w14:textId="7F5D2BDB" w:rsidR="007D1A7D" w:rsidRPr="007D1A7D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7D1A7D">
        <w:rPr>
          <w:color w:val="auto"/>
        </w:rPr>
        <w:t xml:space="preserve">Comply with Programmed's policies, guidelines, and procedures, including but not limited to the code of conduct, confidentiality, and safety guidelines. </w:t>
      </w:r>
    </w:p>
    <w:p w14:paraId="7E33E1C6" w14:textId="277E0636" w:rsidR="007D1A7D" w:rsidRPr="007D1A7D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7D1A7D">
        <w:rPr>
          <w:color w:val="auto"/>
        </w:rPr>
        <w:t xml:space="preserve">Perform their assigned duties to the best of their abilities and in a timely manner. </w:t>
      </w:r>
    </w:p>
    <w:p w14:paraId="27695ABF" w14:textId="0ED5F73F" w:rsidR="007D1A7D" w:rsidRPr="007D1A7D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7D1A7D">
        <w:rPr>
          <w:color w:val="auto"/>
        </w:rPr>
        <w:t xml:space="preserve">Respect the confidentiality of sensitive information they may encounter during their volunteering. </w:t>
      </w:r>
    </w:p>
    <w:p w14:paraId="0FCB27EF" w14:textId="231C95D8" w:rsidR="007D1A7D" w:rsidRPr="007D1A7D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7D1A7D">
        <w:rPr>
          <w:color w:val="auto"/>
        </w:rPr>
        <w:t xml:space="preserve">Act in a manner that reflects positively on Programmed and our values. </w:t>
      </w:r>
    </w:p>
    <w:p w14:paraId="7FC7A76E" w14:textId="066AA755" w:rsidR="007D1A7D" w:rsidRPr="007D1A7D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7D1A7D">
        <w:rPr>
          <w:color w:val="auto"/>
        </w:rPr>
        <w:t xml:space="preserve">Report any concerns, incidents, or accidents to the designated contact person promptly. </w:t>
      </w:r>
    </w:p>
    <w:p w14:paraId="296F1C3A" w14:textId="77777777" w:rsidR="007D1A7D" w:rsidRPr="007D1A7D" w:rsidRDefault="007D1A7D" w:rsidP="007D1A7D">
      <w:pPr>
        <w:pStyle w:val="Heading3"/>
        <w:jc w:val="both"/>
      </w:pPr>
      <w:r w:rsidRPr="007D1A7D">
        <w:t xml:space="preserve">Code of Conduct </w:t>
      </w:r>
    </w:p>
    <w:p w14:paraId="269A9AE3" w14:textId="1AE32EA6" w:rsidR="007D1A7D" w:rsidRPr="007D1A7D" w:rsidRDefault="00D82651" w:rsidP="007D1A7D">
      <w:pPr>
        <w:pStyle w:val="BodyText"/>
        <w:jc w:val="both"/>
        <w:rPr>
          <w:color w:val="auto"/>
        </w:rPr>
      </w:pPr>
      <w:r>
        <w:rPr>
          <w:color w:val="auto"/>
        </w:rPr>
        <w:t xml:space="preserve">Employees </w:t>
      </w:r>
      <w:r w:rsidR="007D1A7D" w:rsidRPr="007D1A7D">
        <w:rPr>
          <w:color w:val="auto"/>
        </w:rPr>
        <w:t xml:space="preserve">utilising volunteer leave are required to adhere to a code of conduct that includes: </w:t>
      </w:r>
    </w:p>
    <w:p w14:paraId="1434CAB0" w14:textId="78CE9D06" w:rsidR="007D1A7D" w:rsidRPr="007D1A7D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7D1A7D">
        <w:rPr>
          <w:color w:val="auto"/>
        </w:rPr>
        <w:t xml:space="preserve">Treating all individuals with respect and dignity, regardless of their background, ethnicity, gender, or beliefs. </w:t>
      </w:r>
    </w:p>
    <w:p w14:paraId="48507BB5" w14:textId="02CAFE41" w:rsidR="007D1A7D" w:rsidRPr="007D1A7D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7D1A7D">
        <w:rPr>
          <w:color w:val="auto"/>
        </w:rPr>
        <w:t xml:space="preserve">Refraining from any form of harassment, discrimination, or abusive behaviour. </w:t>
      </w:r>
    </w:p>
    <w:p w14:paraId="52A6AA51" w14:textId="57BF60B6" w:rsidR="007D1A7D" w:rsidRPr="007D1A7D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7D1A7D">
        <w:rPr>
          <w:color w:val="auto"/>
        </w:rPr>
        <w:t xml:space="preserve">Respecting the confidentiality of sensitive information and data related to the organisation and its’ stakeholders. </w:t>
      </w:r>
    </w:p>
    <w:p w14:paraId="5A715BB3" w14:textId="4AA70CF5" w:rsidR="007D1A7D" w:rsidRPr="007D1A7D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73375522">
        <w:rPr>
          <w:color w:val="auto"/>
        </w:rPr>
        <w:t>Using resources responsibly and only for authorised purposes</w:t>
      </w:r>
      <w:r w:rsidR="3D50612E" w:rsidRPr="73375522">
        <w:rPr>
          <w:color w:val="auto"/>
        </w:rPr>
        <w:t>.</w:t>
      </w:r>
    </w:p>
    <w:p w14:paraId="3B44C8AE" w14:textId="5B9E13FB" w:rsidR="007D1A7D" w:rsidRPr="007D1A7D" w:rsidRDefault="3997575B" w:rsidP="007D1A7D">
      <w:pPr>
        <w:pStyle w:val="Heading3"/>
        <w:jc w:val="both"/>
      </w:pPr>
      <w:r>
        <w:t xml:space="preserve">Insurance and Liability </w:t>
      </w:r>
    </w:p>
    <w:p w14:paraId="0DB08A34" w14:textId="335A0AEF" w:rsidR="007D1A7D" w:rsidRPr="007D1A7D" w:rsidRDefault="00D82651" w:rsidP="007D1A7D">
      <w:pPr>
        <w:pStyle w:val="BodyText"/>
        <w:jc w:val="both"/>
        <w:rPr>
          <w:color w:val="auto"/>
        </w:rPr>
      </w:pPr>
      <w:r>
        <w:rPr>
          <w:color w:val="auto"/>
        </w:rPr>
        <w:t xml:space="preserve">Employees </w:t>
      </w:r>
      <w:r w:rsidR="007D1A7D" w:rsidRPr="007D1A7D">
        <w:rPr>
          <w:color w:val="auto"/>
        </w:rPr>
        <w:t xml:space="preserve">on volunteer leave will be covered by Programmed’s insurance policy for any work-related injuries or accidents that occur while volunteering within the scope of assigned duties. </w:t>
      </w:r>
      <w:r>
        <w:rPr>
          <w:color w:val="auto"/>
        </w:rPr>
        <w:t xml:space="preserve">Employees </w:t>
      </w:r>
      <w:r w:rsidR="007D1A7D" w:rsidRPr="007D1A7D">
        <w:rPr>
          <w:color w:val="auto"/>
        </w:rPr>
        <w:t xml:space="preserve">should not operate vehicles or equipment unless authorised and appropriately trained. </w:t>
      </w:r>
    </w:p>
    <w:p w14:paraId="42232F85" w14:textId="6702763E" w:rsidR="007D1A7D" w:rsidRPr="00800904" w:rsidRDefault="007D1A7D" w:rsidP="00800904">
      <w:pPr>
        <w:pStyle w:val="Heading3"/>
        <w:jc w:val="both"/>
        <w:rPr>
          <w:b/>
        </w:rPr>
      </w:pPr>
      <w:r w:rsidRPr="00800904">
        <w:t>Choosing a Volunteer Organisation​</w:t>
      </w:r>
    </w:p>
    <w:p w14:paraId="5AE2E4E5" w14:textId="562DACAD" w:rsidR="007D1A7D" w:rsidRPr="002E459D" w:rsidRDefault="007D1A7D" w:rsidP="007D1A7D">
      <w:pPr>
        <w:pStyle w:val="BodyText"/>
        <w:jc w:val="both"/>
        <w:rPr>
          <w:color w:val="auto"/>
        </w:rPr>
      </w:pPr>
      <w:r w:rsidRPr="002E459D">
        <w:rPr>
          <w:color w:val="auto"/>
        </w:rPr>
        <w:t xml:space="preserve">All organisations will be considered, provided they meet </w:t>
      </w:r>
      <w:r w:rsidR="006D15DC">
        <w:rPr>
          <w:color w:val="auto"/>
        </w:rPr>
        <w:t xml:space="preserve">some or all of </w:t>
      </w:r>
      <w:r w:rsidRPr="002E459D">
        <w:rPr>
          <w:color w:val="auto"/>
        </w:rPr>
        <w:t>the following criteria:​</w:t>
      </w:r>
    </w:p>
    <w:p w14:paraId="4D740E64" w14:textId="5C087867" w:rsidR="007D1A7D" w:rsidRPr="0080090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800904">
        <w:rPr>
          <w:color w:val="auto"/>
        </w:rPr>
        <w:t xml:space="preserve">The organisation is </w:t>
      </w:r>
      <w:r w:rsidR="00802804" w:rsidRPr="00800904">
        <w:rPr>
          <w:color w:val="auto"/>
        </w:rPr>
        <w:t>registered​.</w:t>
      </w:r>
    </w:p>
    <w:p w14:paraId="7858ED10" w14:textId="0C55897D" w:rsidR="007D1A7D" w:rsidRPr="00800904" w:rsidRDefault="007D1A7D" w:rsidP="00800904">
      <w:pPr>
        <w:pStyle w:val="ListBullet1-Charcoal"/>
        <w:spacing w:line="276" w:lineRule="auto"/>
        <w:contextualSpacing w:val="0"/>
        <w:jc w:val="both"/>
        <w:rPr>
          <w:color w:val="auto"/>
        </w:rPr>
      </w:pPr>
      <w:r w:rsidRPr="00800904">
        <w:rPr>
          <w:color w:val="auto"/>
        </w:rPr>
        <w:t xml:space="preserve">The location is easily accessible by car or public </w:t>
      </w:r>
      <w:r w:rsidR="00802804" w:rsidRPr="00800904">
        <w:rPr>
          <w:color w:val="auto"/>
        </w:rPr>
        <w:t>transport​.</w:t>
      </w:r>
    </w:p>
    <w:p w14:paraId="74BB7C94" w14:textId="2A1221E7" w:rsidR="00800904" w:rsidRPr="002E459D" w:rsidRDefault="00800904" w:rsidP="00800904">
      <w:pPr>
        <w:pStyle w:val="ListBullet1-Charcoal"/>
        <w:numPr>
          <w:ilvl w:val="0"/>
          <w:numId w:val="0"/>
        </w:numPr>
        <w:ind w:left="284" w:hanging="284"/>
        <w:jc w:val="both"/>
        <w:rPr>
          <w:color w:val="auto"/>
          <w:lang w:val="en-US"/>
        </w:rPr>
      </w:pPr>
    </w:p>
    <w:tbl>
      <w:tblPr>
        <w:tblW w:w="5000" w:type="pct"/>
        <w:tblInd w:w="10" w:type="dxa"/>
        <w:tblBorders>
          <w:top w:val="single" w:sz="4" w:space="0" w:color="0C2340"/>
          <w:left w:val="single" w:sz="4" w:space="0" w:color="0C2340"/>
          <w:bottom w:val="single" w:sz="4" w:space="0" w:color="0C2340"/>
          <w:right w:val="single" w:sz="4" w:space="0" w:color="0C2340"/>
          <w:insideH w:val="single" w:sz="4" w:space="0" w:color="0C2340"/>
          <w:insideV w:val="single" w:sz="4" w:space="0" w:color="0C2340"/>
        </w:tblBorders>
        <w:tblLayout w:type="fixed"/>
        <w:tblLook w:val="0660" w:firstRow="1" w:lastRow="1" w:firstColumn="0" w:lastColumn="0" w:noHBand="1" w:noVBand="1"/>
      </w:tblPr>
      <w:tblGrid>
        <w:gridCol w:w="2865"/>
        <w:gridCol w:w="7098"/>
      </w:tblGrid>
      <w:tr w:rsidR="006A5737" w:rsidRPr="005839D8" w14:paraId="4CDE8A77" w14:textId="77777777" w:rsidTr="55601FB9">
        <w:trPr>
          <w:trHeight w:val="454"/>
        </w:trPr>
        <w:tc>
          <w:tcPr>
            <w:tcW w:w="9963" w:type="dxa"/>
            <w:gridSpan w:val="2"/>
            <w:shd w:val="clear" w:color="auto" w:fill="E9E9E9" w:themeFill="background2"/>
            <w:vAlign w:val="center"/>
          </w:tcPr>
          <w:p w14:paraId="48E36464" w14:textId="173E8C96" w:rsidR="006A5737" w:rsidRPr="00800904" w:rsidRDefault="006A5737" w:rsidP="002E459D">
            <w:pPr>
              <w:pStyle w:val="TableBodyText"/>
              <w:spacing w:line="240" w:lineRule="auto"/>
              <w:rPr>
                <w:b/>
                <w:bCs/>
                <w:color w:val="0C2340" w:themeColor="accent6"/>
              </w:rPr>
            </w:pPr>
            <w:r w:rsidRPr="00800904">
              <w:rPr>
                <w:b/>
                <w:bCs/>
                <w:color w:val="0C2340" w:themeColor="accent6"/>
              </w:rPr>
              <w:t xml:space="preserve">Example </w:t>
            </w:r>
            <w:r w:rsidR="00800904">
              <w:rPr>
                <w:b/>
                <w:bCs/>
                <w:color w:val="0C2340" w:themeColor="accent6"/>
              </w:rPr>
              <w:t>V</w:t>
            </w:r>
            <w:r w:rsidRPr="00800904">
              <w:rPr>
                <w:b/>
                <w:bCs/>
                <w:color w:val="0C2340" w:themeColor="accent6"/>
              </w:rPr>
              <w:t>olunteer Industries / Areas:</w:t>
            </w:r>
          </w:p>
        </w:tc>
      </w:tr>
      <w:tr w:rsidR="0003128B" w14:paraId="671D1E8E" w14:textId="77777777" w:rsidTr="55601FB9">
        <w:tc>
          <w:tcPr>
            <w:tcW w:w="2865" w:type="dxa"/>
            <w:shd w:val="clear" w:color="auto" w:fill="auto"/>
            <w:vAlign w:val="center"/>
          </w:tcPr>
          <w:p w14:paraId="1072DC03" w14:textId="5EDE15A6" w:rsidR="0003128B" w:rsidRPr="00653AAC" w:rsidRDefault="0003128B" w:rsidP="009F7BF9">
            <w:pPr>
              <w:pStyle w:val="TableBodyText"/>
              <w:spacing w:line="240" w:lineRule="auto"/>
              <w:rPr>
                <w:color w:val="auto"/>
              </w:rPr>
            </w:pPr>
            <w:r w:rsidRPr="0003128B">
              <w:rPr>
                <w:color w:val="auto"/>
              </w:rPr>
              <w:t>Not for profit</w:t>
            </w:r>
          </w:p>
        </w:tc>
        <w:tc>
          <w:tcPr>
            <w:tcW w:w="7098" w:type="dxa"/>
            <w:shd w:val="clear" w:color="auto" w:fill="auto"/>
            <w:vAlign w:val="center"/>
          </w:tcPr>
          <w:p w14:paraId="216F1E55" w14:textId="544DEECD" w:rsidR="0003128B" w:rsidRPr="00653AAC" w:rsidRDefault="0003128B" w:rsidP="00800904">
            <w:pPr>
              <w:pStyle w:val="TableBodyText"/>
              <w:spacing w:line="240" w:lineRule="auto"/>
              <w:jc w:val="both"/>
              <w:rPr>
                <w:color w:val="auto"/>
              </w:rPr>
            </w:pPr>
            <w:r w:rsidRPr="0003128B">
              <w:rPr>
                <w:color w:val="auto"/>
              </w:rPr>
              <w:t>Partnering with established charities or community-based non-profits to create significant impact and offer various</w:t>
            </w:r>
            <w:r>
              <w:rPr>
                <w:color w:val="auto"/>
              </w:rPr>
              <w:t xml:space="preserve"> </w:t>
            </w:r>
            <w:r w:rsidRPr="0003128B">
              <w:rPr>
                <w:color w:val="auto"/>
              </w:rPr>
              <w:t>volunteering opportunities.</w:t>
            </w:r>
          </w:p>
        </w:tc>
      </w:tr>
      <w:tr w:rsidR="0003128B" w:rsidRPr="00D20AE8" w14:paraId="5BD080A7" w14:textId="77777777" w:rsidTr="55601FB9">
        <w:tc>
          <w:tcPr>
            <w:tcW w:w="2865" w:type="dxa"/>
            <w:shd w:val="clear" w:color="auto" w:fill="auto"/>
            <w:vAlign w:val="center"/>
          </w:tcPr>
          <w:p w14:paraId="632A1044" w14:textId="2A9627CE" w:rsidR="0003128B" w:rsidRPr="0003128B" w:rsidRDefault="0003128B" w:rsidP="009F7BF9">
            <w:pPr>
              <w:pStyle w:val="TableBodyText"/>
              <w:spacing w:line="240" w:lineRule="auto"/>
              <w:rPr>
                <w:color w:val="auto"/>
              </w:rPr>
            </w:pPr>
            <w:r w:rsidRPr="0003128B">
              <w:rPr>
                <w:color w:val="auto"/>
              </w:rPr>
              <w:lastRenderedPageBreak/>
              <w:t>Environmental</w:t>
            </w:r>
          </w:p>
        </w:tc>
        <w:tc>
          <w:tcPr>
            <w:tcW w:w="7098" w:type="dxa"/>
            <w:shd w:val="clear" w:color="auto" w:fill="auto"/>
            <w:vAlign w:val="center"/>
          </w:tcPr>
          <w:p w14:paraId="5FBEE302" w14:textId="1CF922AC" w:rsidR="0003128B" w:rsidRPr="0003128B" w:rsidRDefault="0003128B" w:rsidP="00800904">
            <w:pPr>
              <w:pStyle w:val="TableBodyText"/>
              <w:spacing w:line="240" w:lineRule="auto"/>
              <w:jc w:val="both"/>
              <w:rPr>
                <w:color w:val="auto"/>
              </w:rPr>
            </w:pPr>
            <w:r w:rsidRPr="0003128B">
              <w:rPr>
                <w:color w:val="auto"/>
              </w:rPr>
              <w:t>Companies focused on sustainability and environmental conservation that protect the environment and work on</w:t>
            </w:r>
            <w:r>
              <w:rPr>
                <w:color w:val="auto"/>
              </w:rPr>
              <w:t xml:space="preserve"> </w:t>
            </w:r>
            <w:r w:rsidRPr="0003128B">
              <w:rPr>
                <w:color w:val="auto"/>
              </w:rPr>
              <w:t>ecological projects.</w:t>
            </w:r>
          </w:p>
        </w:tc>
      </w:tr>
      <w:tr w:rsidR="0003128B" w:rsidRPr="00D20AE8" w14:paraId="398C71DE" w14:textId="77777777" w:rsidTr="55601FB9">
        <w:tc>
          <w:tcPr>
            <w:tcW w:w="2865" w:type="dxa"/>
            <w:shd w:val="clear" w:color="auto" w:fill="auto"/>
            <w:vAlign w:val="center"/>
          </w:tcPr>
          <w:p w14:paraId="0CEE142F" w14:textId="404FCF3B" w:rsidR="0003128B" w:rsidRPr="0003128B" w:rsidRDefault="0003128B" w:rsidP="0003128B">
            <w:pPr>
              <w:pStyle w:val="TableBodyText"/>
              <w:spacing w:line="240" w:lineRule="auto"/>
              <w:rPr>
                <w:color w:val="auto"/>
              </w:rPr>
            </w:pPr>
            <w:r w:rsidRPr="0003128B">
              <w:rPr>
                <w:color w:val="auto"/>
              </w:rPr>
              <w:t xml:space="preserve">Schools and educational institutions </w:t>
            </w:r>
          </w:p>
        </w:tc>
        <w:tc>
          <w:tcPr>
            <w:tcW w:w="7098" w:type="dxa"/>
            <w:shd w:val="clear" w:color="auto" w:fill="auto"/>
            <w:vAlign w:val="center"/>
          </w:tcPr>
          <w:p w14:paraId="24891236" w14:textId="49F9CE8B" w:rsidR="0003128B" w:rsidRPr="0003128B" w:rsidRDefault="0003128B" w:rsidP="00800904">
            <w:pPr>
              <w:pStyle w:val="TableBodyText"/>
              <w:spacing w:line="240" w:lineRule="auto"/>
              <w:jc w:val="both"/>
              <w:rPr>
                <w:color w:val="auto"/>
              </w:rPr>
            </w:pPr>
            <w:r w:rsidRPr="0003128B">
              <w:rPr>
                <w:color w:val="auto"/>
              </w:rPr>
              <w:t xml:space="preserve">Collaborating with schools to provide opportunities for mentoring, tutoring, and supporting educational initiatives. </w:t>
            </w:r>
          </w:p>
        </w:tc>
      </w:tr>
      <w:tr w:rsidR="0003128B" w:rsidRPr="00D20AE8" w14:paraId="3A78B84C" w14:textId="77777777" w:rsidTr="55601FB9">
        <w:tc>
          <w:tcPr>
            <w:tcW w:w="2865" w:type="dxa"/>
            <w:shd w:val="clear" w:color="auto" w:fill="auto"/>
            <w:vAlign w:val="center"/>
          </w:tcPr>
          <w:p w14:paraId="4DA5F2EE" w14:textId="7FBFC613" w:rsidR="0003128B" w:rsidRPr="0003128B" w:rsidRDefault="0003128B" w:rsidP="009F7BF9">
            <w:pPr>
              <w:pStyle w:val="TableBodyText"/>
              <w:spacing w:line="240" w:lineRule="auto"/>
              <w:rPr>
                <w:color w:val="auto"/>
              </w:rPr>
            </w:pPr>
            <w:r w:rsidRPr="0003128B">
              <w:rPr>
                <w:color w:val="auto"/>
              </w:rPr>
              <w:t>Animal shelters and rescue organisations</w:t>
            </w:r>
          </w:p>
        </w:tc>
        <w:tc>
          <w:tcPr>
            <w:tcW w:w="7098" w:type="dxa"/>
            <w:shd w:val="clear" w:color="auto" w:fill="auto"/>
            <w:vAlign w:val="center"/>
          </w:tcPr>
          <w:p w14:paraId="72657CFC" w14:textId="783509DF" w:rsidR="0003128B" w:rsidRPr="0003128B" w:rsidRDefault="0003128B" w:rsidP="00800904">
            <w:pPr>
              <w:pStyle w:val="TableBodyText"/>
              <w:spacing w:line="240" w:lineRule="auto"/>
              <w:jc w:val="both"/>
              <w:rPr>
                <w:color w:val="auto"/>
              </w:rPr>
            </w:pPr>
            <w:r w:rsidRPr="0003128B">
              <w:rPr>
                <w:color w:val="auto"/>
              </w:rPr>
              <w:t>Working with animal shelters for activities such as walking dogs, socialising cats and assisting with pet adoption events</w:t>
            </w:r>
          </w:p>
        </w:tc>
      </w:tr>
      <w:tr w:rsidR="0003128B" w:rsidRPr="00D20AE8" w14:paraId="347F2AC7" w14:textId="77777777" w:rsidTr="55601FB9">
        <w:tc>
          <w:tcPr>
            <w:tcW w:w="2865" w:type="dxa"/>
            <w:shd w:val="clear" w:color="auto" w:fill="auto"/>
            <w:vAlign w:val="center"/>
          </w:tcPr>
          <w:p w14:paraId="6C560EAA" w14:textId="61511EED" w:rsidR="0003128B" w:rsidRPr="0003128B" w:rsidRDefault="0003128B" w:rsidP="009F7BF9">
            <w:pPr>
              <w:pStyle w:val="TableBodyText"/>
              <w:spacing w:line="240" w:lineRule="auto"/>
              <w:rPr>
                <w:color w:val="auto"/>
              </w:rPr>
            </w:pPr>
            <w:r w:rsidRPr="0003128B">
              <w:rPr>
                <w:color w:val="auto"/>
              </w:rPr>
              <w:t>Healthcare</w:t>
            </w:r>
          </w:p>
        </w:tc>
        <w:tc>
          <w:tcPr>
            <w:tcW w:w="7098" w:type="dxa"/>
            <w:shd w:val="clear" w:color="auto" w:fill="auto"/>
            <w:vAlign w:val="center"/>
          </w:tcPr>
          <w:p w14:paraId="3C7D785C" w14:textId="089B46D0" w:rsidR="0003128B" w:rsidRPr="0003128B" w:rsidRDefault="0003128B" w:rsidP="00800904">
            <w:pPr>
              <w:pStyle w:val="TableBodyText"/>
              <w:spacing w:line="240" w:lineRule="auto"/>
              <w:jc w:val="both"/>
              <w:rPr>
                <w:color w:val="auto"/>
              </w:rPr>
            </w:pPr>
            <w:r w:rsidRPr="0003128B">
              <w:rPr>
                <w:color w:val="auto"/>
              </w:rPr>
              <w:t xml:space="preserve">Partnering with hospitals, clinics, or health-focused organisations to provide opportunities to volunteer in </w:t>
            </w:r>
            <w:r w:rsidR="006A5737" w:rsidRPr="0003128B">
              <w:rPr>
                <w:color w:val="auto"/>
              </w:rPr>
              <w:t>health-related</w:t>
            </w:r>
            <w:r w:rsidRPr="0003128B">
              <w:rPr>
                <w:color w:val="auto"/>
              </w:rPr>
              <w:t xml:space="preserve"> projects. </w:t>
            </w:r>
          </w:p>
        </w:tc>
      </w:tr>
      <w:tr w:rsidR="0003128B" w:rsidRPr="00D20AE8" w14:paraId="7953869D" w14:textId="77777777" w:rsidTr="55601FB9">
        <w:tc>
          <w:tcPr>
            <w:tcW w:w="2865" w:type="dxa"/>
            <w:shd w:val="clear" w:color="auto" w:fill="auto"/>
            <w:vAlign w:val="center"/>
          </w:tcPr>
          <w:p w14:paraId="6999CF4C" w14:textId="374073F3" w:rsidR="0003128B" w:rsidRPr="0003128B" w:rsidRDefault="0003128B" w:rsidP="009F7BF9">
            <w:pPr>
              <w:pStyle w:val="TableBodyText"/>
              <w:spacing w:line="240" w:lineRule="auto"/>
              <w:rPr>
                <w:color w:val="auto"/>
              </w:rPr>
            </w:pPr>
            <w:r w:rsidRPr="0003128B">
              <w:rPr>
                <w:color w:val="auto"/>
              </w:rPr>
              <w:t>Food banks and hunger relief</w:t>
            </w:r>
          </w:p>
        </w:tc>
        <w:tc>
          <w:tcPr>
            <w:tcW w:w="7098" w:type="dxa"/>
            <w:shd w:val="clear" w:color="auto" w:fill="auto"/>
            <w:vAlign w:val="center"/>
          </w:tcPr>
          <w:p w14:paraId="4CB29038" w14:textId="293D761B" w:rsidR="0003128B" w:rsidRPr="0003128B" w:rsidRDefault="0003128B" w:rsidP="00800904">
            <w:pPr>
              <w:pStyle w:val="TableBodyText"/>
              <w:spacing w:line="240" w:lineRule="auto"/>
              <w:jc w:val="both"/>
              <w:rPr>
                <w:color w:val="auto"/>
              </w:rPr>
            </w:pPr>
            <w:r w:rsidRPr="0003128B">
              <w:rPr>
                <w:color w:val="auto"/>
              </w:rPr>
              <w:t xml:space="preserve">Food banks to help address food insecurity and support vulnerable communities </w:t>
            </w:r>
          </w:p>
        </w:tc>
      </w:tr>
      <w:tr w:rsidR="0003128B" w:rsidRPr="00D20AE8" w14:paraId="1207052C" w14:textId="77777777" w:rsidTr="55601FB9">
        <w:tc>
          <w:tcPr>
            <w:tcW w:w="2865" w:type="dxa"/>
            <w:shd w:val="clear" w:color="auto" w:fill="auto"/>
            <w:vAlign w:val="center"/>
          </w:tcPr>
          <w:p w14:paraId="1387F5EA" w14:textId="0E177D39" w:rsidR="0003128B" w:rsidRPr="0003128B" w:rsidRDefault="0003128B" w:rsidP="009F7BF9">
            <w:pPr>
              <w:pStyle w:val="TableBodyText"/>
              <w:spacing w:line="240" w:lineRule="auto"/>
              <w:rPr>
                <w:color w:val="auto"/>
              </w:rPr>
            </w:pPr>
            <w:r w:rsidRPr="0003128B">
              <w:rPr>
                <w:color w:val="auto"/>
              </w:rPr>
              <w:t>Elderly care</w:t>
            </w:r>
          </w:p>
        </w:tc>
        <w:tc>
          <w:tcPr>
            <w:tcW w:w="7098" w:type="dxa"/>
            <w:shd w:val="clear" w:color="auto" w:fill="auto"/>
            <w:vAlign w:val="center"/>
          </w:tcPr>
          <w:p w14:paraId="61F1BDB0" w14:textId="35E8C18D" w:rsidR="0003128B" w:rsidRPr="0003128B" w:rsidRDefault="0003128B" w:rsidP="00800904">
            <w:pPr>
              <w:pStyle w:val="TableBodyText"/>
              <w:spacing w:line="240" w:lineRule="auto"/>
              <w:jc w:val="both"/>
              <w:rPr>
                <w:color w:val="auto"/>
              </w:rPr>
            </w:pPr>
            <w:r w:rsidRPr="0003128B">
              <w:rPr>
                <w:color w:val="auto"/>
              </w:rPr>
              <w:t xml:space="preserve">Partnering with nursing homes or elderly care facilities to engage with and support senior citizens. </w:t>
            </w:r>
          </w:p>
        </w:tc>
      </w:tr>
      <w:tr w:rsidR="0003128B" w:rsidRPr="00D20AE8" w14:paraId="15E2014B" w14:textId="77777777" w:rsidTr="55601FB9">
        <w:tc>
          <w:tcPr>
            <w:tcW w:w="2865" w:type="dxa"/>
            <w:shd w:val="clear" w:color="auto" w:fill="auto"/>
            <w:vAlign w:val="center"/>
          </w:tcPr>
          <w:p w14:paraId="3953EE8F" w14:textId="1141BF38" w:rsidR="0003128B" w:rsidRPr="0003128B" w:rsidRDefault="0003128B" w:rsidP="009F7BF9">
            <w:pPr>
              <w:pStyle w:val="TableBodyText"/>
              <w:spacing w:line="240" w:lineRule="auto"/>
              <w:rPr>
                <w:color w:val="auto"/>
              </w:rPr>
            </w:pPr>
            <w:r w:rsidRPr="0003128B">
              <w:rPr>
                <w:color w:val="auto"/>
              </w:rPr>
              <w:t xml:space="preserve">Environmental </w:t>
            </w:r>
            <w:r w:rsidR="00800904" w:rsidRPr="0003128B">
              <w:rPr>
                <w:color w:val="auto"/>
              </w:rPr>
              <w:t>clean-up</w:t>
            </w:r>
            <w:r w:rsidRPr="0003128B">
              <w:rPr>
                <w:color w:val="auto"/>
              </w:rPr>
              <w:t xml:space="preserve"> groups</w:t>
            </w:r>
          </w:p>
        </w:tc>
        <w:tc>
          <w:tcPr>
            <w:tcW w:w="7098" w:type="dxa"/>
            <w:shd w:val="clear" w:color="auto" w:fill="auto"/>
            <w:vAlign w:val="center"/>
          </w:tcPr>
          <w:p w14:paraId="63F3AA88" w14:textId="3D560C99" w:rsidR="0003128B" w:rsidRPr="0003128B" w:rsidRDefault="0003128B" w:rsidP="00800904">
            <w:pPr>
              <w:pStyle w:val="TableBodyText"/>
              <w:spacing w:line="240" w:lineRule="auto"/>
              <w:jc w:val="both"/>
              <w:rPr>
                <w:color w:val="auto"/>
              </w:rPr>
            </w:pPr>
            <w:r w:rsidRPr="0003128B">
              <w:rPr>
                <w:color w:val="auto"/>
              </w:rPr>
              <w:t xml:space="preserve">Local groups dedicated to cleaning up beaches, parks, and other natural areas. </w:t>
            </w:r>
          </w:p>
        </w:tc>
      </w:tr>
      <w:tr w:rsidR="0003128B" w:rsidRPr="00D20AE8" w14:paraId="7AF1C946" w14:textId="77777777" w:rsidTr="55601FB9">
        <w:tc>
          <w:tcPr>
            <w:tcW w:w="2865" w:type="dxa"/>
            <w:shd w:val="clear" w:color="auto" w:fill="auto"/>
            <w:vAlign w:val="center"/>
          </w:tcPr>
          <w:p w14:paraId="327650C8" w14:textId="32F28579" w:rsidR="0003128B" w:rsidRPr="0003128B" w:rsidRDefault="0003128B" w:rsidP="009F7BF9">
            <w:pPr>
              <w:pStyle w:val="TableBodyText"/>
              <w:spacing w:line="240" w:lineRule="auto"/>
              <w:rPr>
                <w:color w:val="auto"/>
              </w:rPr>
            </w:pPr>
            <w:r w:rsidRPr="0003128B">
              <w:rPr>
                <w:color w:val="auto"/>
              </w:rPr>
              <w:t>Youth mentoring</w:t>
            </w:r>
          </w:p>
        </w:tc>
        <w:tc>
          <w:tcPr>
            <w:tcW w:w="7098" w:type="dxa"/>
            <w:shd w:val="clear" w:color="auto" w:fill="auto"/>
            <w:vAlign w:val="center"/>
          </w:tcPr>
          <w:p w14:paraId="0005D610" w14:textId="292E2346" w:rsidR="0003128B" w:rsidRPr="0003128B" w:rsidRDefault="0003128B" w:rsidP="00800904">
            <w:pPr>
              <w:pStyle w:val="TableBodyText"/>
              <w:spacing w:line="240" w:lineRule="auto"/>
              <w:jc w:val="both"/>
              <w:rPr>
                <w:color w:val="auto"/>
              </w:rPr>
            </w:pPr>
            <w:r w:rsidRPr="0003128B">
              <w:rPr>
                <w:color w:val="auto"/>
              </w:rPr>
              <w:t xml:space="preserve">Opportunities to guide and support young individuals. </w:t>
            </w:r>
          </w:p>
        </w:tc>
      </w:tr>
      <w:tr w:rsidR="0003128B" w:rsidRPr="00D20AE8" w14:paraId="671F7242" w14:textId="77777777" w:rsidTr="55601FB9">
        <w:tc>
          <w:tcPr>
            <w:tcW w:w="2865" w:type="dxa"/>
            <w:shd w:val="clear" w:color="auto" w:fill="auto"/>
            <w:vAlign w:val="center"/>
          </w:tcPr>
          <w:p w14:paraId="306B7234" w14:textId="0A91FFB7" w:rsidR="0003128B" w:rsidRPr="0003128B" w:rsidRDefault="0003128B" w:rsidP="009F7BF9">
            <w:pPr>
              <w:pStyle w:val="TableBodyText"/>
              <w:spacing w:line="240" w:lineRule="auto"/>
              <w:rPr>
                <w:color w:val="auto"/>
              </w:rPr>
            </w:pPr>
            <w:r w:rsidRPr="0003128B">
              <w:rPr>
                <w:color w:val="auto"/>
              </w:rPr>
              <w:t>Homeless shelters</w:t>
            </w:r>
          </w:p>
        </w:tc>
        <w:tc>
          <w:tcPr>
            <w:tcW w:w="7098" w:type="dxa"/>
            <w:shd w:val="clear" w:color="auto" w:fill="auto"/>
            <w:vAlign w:val="center"/>
          </w:tcPr>
          <w:p w14:paraId="25090C09" w14:textId="6A0BF82A" w:rsidR="0003128B" w:rsidRPr="0003128B" w:rsidRDefault="0003128B" w:rsidP="00800904">
            <w:pPr>
              <w:pStyle w:val="TableBodyText"/>
              <w:spacing w:line="240" w:lineRule="auto"/>
              <w:jc w:val="both"/>
              <w:rPr>
                <w:color w:val="auto"/>
              </w:rPr>
            </w:pPr>
            <w:r w:rsidRPr="0003128B">
              <w:rPr>
                <w:color w:val="auto"/>
              </w:rPr>
              <w:t xml:space="preserve">Collaborating with organisations that assist the homeless population with activities such as serving meals, providing clothing or participating in outreach programs. </w:t>
            </w:r>
          </w:p>
        </w:tc>
      </w:tr>
      <w:tr w:rsidR="0003128B" w14:paraId="39672146" w14:textId="77777777" w:rsidTr="55601FB9">
        <w:tc>
          <w:tcPr>
            <w:tcW w:w="2865" w:type="dxa"/>
            <w:shd w:val="clear" w:color="auto" w:fill="auto"/>
            <w:vAlign w:val="center"/>
          </w:tcPr>
          <w:p w14:paraId="68E47F3A" w14:textId="0BC5C08A" w:rsidR="0003128B" w:rsidRPr="00653AAC" w:rsidRDefault="00802804" w:rsidP="009F7BF9">
            <w:pPr>
              <w:pStyle w:val="TableBodyText"/>
              <w:spacing w:line="240" w:lineRule="auto"/>
              <w:rPr>
                <w:color w:val="auto"/>
              </w:rPr>
            </w:pPr>
            <w:r w:rsidRPr="55601FB9">
              <w:rPr>
                <w:color w:val="auto"/>
              </w:rPr>
              <w:t>First Nations</w:t>
            </w:r>
            <w:r w:rsidR="12436EE1" w:rsidRPr="55601FB9">
              <w:rPr>
                <w:color w:val="auto"/>
              </w:rPr>
              <w:t xml:space="preserve"> </w:t>
            </w:r>
          </w:p>
        </w:tc>
        <w:tc>
          <w:tcPr>
            <w:tcW w:w="7098" w:type="dxa"/>
            <w:shd w:val="clear" w:color="auto" w:fill="auto"/>
            <w:vAlign w:val="center"/>
          </w:tcPr>
          <w:p w14:paraId="20F1B7E1" w14:textId="503751DE" w:rsidR="0003128B" w:rsidRPr="00653AAC" w:rsidRDefault="0003128B" w:rsidP="00800904">
            <w:pPr>
              <w:pStyle w:val="TableBodyText"/>
              <w:spacing w:line="240" w:lineRule="auto"/>
              <w:jc w:val="both"/>
              <w:rPr>
                <w:color w:val="auto"/>
              </w:rPr>
            </w:pPr>
            <w:r w:rsidRPr="0003128B">
              <w:rPr>
                <w:color w:val="auto"/>
              </w:rPr>
              <w:t xml:space="preserve">Supporting local and regional </w:t>
            </w:r>
            <w:r w:rsidR="00802804">
              <w:rPr>
                <w:color w:val="auto"/>
              </w:rPr>
              <w:t>First Nations</w:t>
            </w:r>
            <w:r w:rsidRPr="0003128B">
              <w:rPr>
                <w:color w:val="auto"/>
              </w:rPr>
              <w:t xml:space="preserve"> programs.</w:t>
            </w:r>
          </w:p>
        </w:tc>
      </w:tr>
    </w:tbl>
    <w:p w14:paraId="5D75601E" w14:textId="77777777" w:rsidR="007D1A7D" w:rsidRDefault="007D1A7D" w:rsidP="007D1A7D">
      <w:pPr>
        <w:pStyle w:val="ListBullet1-Charcoal"/>
        <w:numPr>
          <w:ilvl w:val="0"/>
          <w:numId w:val="0"/>
        </w:numPr>
        <w:ind w:left="284" w:hanging="284"/>
        <w:jc w:val="both"/>
        <w:rPr>
          <w:color w:val="auto"/>
          <w:highlight w:val="yellow"/>
        </w:rPr>
      </w:pPr>
    </w:p>
    <w:p w14:paraId="1DADC738" w14:textId="77777777" w:rsidR="006824C8" w:rsidRDefault="006824C8">
      <w:pPr>
        <w:spacing w:after="0" w:line="240" w:lineRule="auto"/>
        <w:rPr>
          <w:rFonts w:ascii="Arial Bold" w:eastAsia="Times New Roman" w:hAnsi="Arial Bold"/>
          <w:b/>
          <w:color w:val="0C2340"/>
          <w:kern w:val="0"/>
          <w:sz w:val="32"/>
          <w:szCs w:val="32"/>
          <w:lang w:val="en-US" w:eastAsia="en-US"/>
        </w:rPr>
      </w:pPr>
      <w:r>
        <w:br w:type="page"/>
      </w:r>
    </w:p>
    <w:p w14:paraId="7E801733" w14:textId="57D190D3" w:rsidR="0003128B" w:rsidRPr="00510096" w:rsidRDefault="0003128B" w:rsidP="0003128B">
      <w:pPr>
        <w:pStyle w:val="Heading2"/>
        <w:jc w:val="both"/>
      </w:pPr>
      <w:r w:rsidRPr="00510096">
        <w:lastRenderedPageBreak/>
        <w:t>Partner Organisations</w:t>
      </w:r>
    </w:p>
    <w:tbl>
      <w:tblPr>
        <w:tblW w:w="9963" w:type="dxa"/>
        <w:tblInd w:w="10" w:type="dxa"/>
        <w:tblBorders>
          <w:top w:val="single" w:sz="4" w:space="0" w:color="0C2340" w:themeColor="accent6"/>
          <w:left w:val="single" w:sz="4" w:space="0" w:color="0C2340" w:themeColor="accent6"/>
          <w:bottom w:val="single" w:sz="4" w:space="0" w:color="0C2340" w:themeColor="accent6"/>
          <w:right w:val="single" w:sz="4" w:space="0" w:color="0C2340" w:themeColor="accent6"/>
          <w:insideH w:val="single" w:sz="4" w:space="0" w:color="0C2340" w:themeColor="accent6"/>
          <w:insideV w:val="single" w:sz="4" w:space="0" w:color="0C2340" w:themeColor="accent6"/>
        </w:tblBorders>
        <w:tblLayout w:type="fixed"/>
        <w:tblLook w:val="0660" w:firstRow="1" w:lastRow="1" w:firstColumn="0" w:lastColumn="0" w:noHBand="1" w:noVBand="1"/>
      </w:tblPr>
      <w:tblGrid>
        <w:gridCol w:w="4710"/>
        <w:gridCol w:w="5253"/>
      </w:tblGrid>
      <w:tr w:rsidR="0003128B" w:rsidRPr="005839D8" w14:paraId="0A868702" w14:textId="77777777" w:rsidTr="55601FB9">
        <w:trPr>
          <w:trHeight w:val="454"/>
        </w:trPr>
        <w:tc>
          <w:tcPr>
            <w:tcW w:w="4710" w:type="dxa"/>
            <w:shd w:val="clear" w:color="auto" w:fill="E9E9E9" w:themeFill="background2"/>
            <w:vAlign w:val="center"/>
          </w:tcPr>
          <w:p w14:paraId="7F1E479E" w14:textId="1D3C3274" w:rsidR="0003128B" w:rsidRPr="000D5C46" w:rsidRDefault="000D5C46" w:rsidP="000D5C46">
            <w:pPr>
              <w:pStyle w:val="TableBodyText"/>
              <w:spacing w:line="240" w:lineRule="auto"/>
              <w:rPr>
                <w:b/>
                <w:bCs/>
                <w:color w:val="0C2340" w:themeColor="accent6"/>
              </w:rPr>
            </w:pPr>
            <w:r>
              <w:rPr>
                <w:b/>
                <w:bCs/>
                <w:color w:val="0C2340" w:themeColor="accent6"/>
              </w:rPr>
              <w:t>Australia</w:t>
            </w:r>
          </w:p>
        </w:tc>
        <w:tc>
          <w:tcPr>
            <w:tcW w:w="5253" w:type="dxa"/>
            <w:shd w:val="clear" w:color="auto" w:fill="E9E9E9" w:themeFill="background2"/>
            <w:vAlign w:val="center"/>
          </w:tcPr>
          <w:p w14:paraId="47AE7335" w14:textId="505C99B4" w:rsidR="0003128B" w:rsidRPr="00653AAC" w:rsidRDefault="000D5C46" w:rsidP="009F7BF9">
            <w:pPr>
              <w:pStyle w:val="TableRowHeading"/>
              <w:rPr>
                <w:b/>
                <w:bCs/>
                <w:color w:val="0C2340" w:themeColor="accent6"/>
              </w:rPr>
            </w:pPr>
            <w:r>
              <w:rPr>
                <w:b/>
                <w:bCs/>
                <w:color w:val="0C2340" w:themeColor="accent6"/>
              </w:rPr>
              <w:t>New Zealand</w:t>
            </w:r>
          </w:p>
        </w:tc>
      </w:tr>
      <w:tr w:rsidR="000D5C46" w14:paraId="4E9A780F" w14:textId="77777777" w:rsidTr="55601FB9">
        <w:tc>
          <w:tcPr>
            <w:tcW w:w="4710" w:type="dxa"/>
            <w:shd w:val="clear" w:color="auto" w:fill="auto"/>
            <w:vAlign w:val="center"/>
          </w:tcPr>
          <w:p w14:paraId="64D161DD" w14:textId="77777777" w:rsidR="000D5C46" w:rsidRPr="00800904" w:rsidRDefault="000D5C46" w:rsidP="000D5C46">
            <w:pPr>
              <w:pStyle w:val="TableBodyText"/>
              <w:spacing w:line="240" w:lineRule="auto"/>
              <w:rPr>
                <w:color w:val="auto"/>
              </w:rPr>
            </w:pPr>
            <w:r w:rsidRPr="00800904">
              <w:rPr>
                <w:color w:val="auto"/>
              </w:rPr>
              <w:t>Australian Red Cross</w:t>
            </w:r>
          </w:p>
          <w:p w14:paraId="65F60787" w14:textId="6D2E0563" w:rsidR="000D5C46" w:rsidRPr="00800904" w:rsidRDefault="002377A7" w:rsidP="000D5C46">
            <w:pPr>
              <w:pStyle w:val="TableBodyText"/>
              <w:spacing w:line="240" w:lineRule="auto"/>
              <w:rPr>
                <w:color w:val="auto"/>
              </w:rPr>
            </w:pPr>
            <w:hyperlink r:id="rId11" w:anchor="become" w:history="1">
              <w:r w:rsidR="000D5C46" w:rsidRPr="00800904">
                <w:rPr>
                  <w:rStyle w:val="Hyperlink"/>
                  <w:color w:val="83BD00" w:themeColor="text2"/>
                </w:rPr>
                <w:t>https://www.redcross.org.au/charity-corporate-partnerships/#become</w:t>
              </w:r>
            </w:hyperlink>
          </w:p>
        </w:tc>
        <w:tc>
          <w:tcPr>
            <w:tcW w:w="5253" w:type="dxa"/>
            <w:shd w:val="clear" w:color="auto" w:fill="auto"/>
            <w:vAlign w:val="center"/>
          </w:tcPr>
          <w:p w14:paraId="2EAFF318" w14:textId="77777777" w:rsidR="000D5C46" w:rsidRPr="00800904" w:rsidRDefault="002377A7" w:rsidP="000D5C46">
            <w:pPr>
              <w:pStyle w:val="TableBodyText"/>
              <w:spacing w:line="240" w:lineRule="auto"/>
              <w:rPr>
                <w:color w:val="83BD00" w:themeColor="text2"/>
              </w:rPr>
            </w:pPr>
            <w:hyperlink r:id="rId12">
              <w:r w:rsidR="000D5C46" w:rsidRPr="00800904">
                <w:rPr>
                  <w:rStyle w:val="Hyperlink"/>
                  <w:color w:val="83BD00" w:themeColor="text2"/>
                </w:rPr>
                <w:t>KidsCan</w:t>
              </w:r>
            </w:hyperlink>
            <w:r w:rsidR="000D5C46" w:rsidRPr="00800904">
              <w:rPr>
                <w:color w:val="83BD00" w:themeColor="text2"/>
              </w:rPr>
              <w:t xml:space="preserve">/ </w:t>
            </w:r>
            <w:hyperlink r:id="rId13">
              <w:r w:rsidR="000D5C46" w:rsidRPr="00800904">
                <w:rPr>
                  <w:rStyle w:val="Hyperlink"/>
                  <w:color w:val="83BD00" w:themeColor="text2"/>
                </w:rPr>
                <w:t>Oxfam Aotearoa</w:t>
              </w:r>
            </w:hyperlink>
            <w:r w:rsidR="000D5C46" w:rsidRPr="00800904">
              <w:rPr>
                <w:color w:val="83BD00" w:themeColor="text2"/>
              </w:rPr>
              <w:t xml:space="preserve"> </w:t>
            </w:r>
          </w:p>
          <w:p w14:paraId="2A8BC1E7" w14:textId="674FF183" w:rsidR="000D5C46" w:rsidRPr="00800904" w:rsidRDefault="000D5C46" w:rsidP="000D5C46">
            <w:pPr>
              <w:pStyle w:val="TableBodyText"/>
              <w:spacing w:line="240" w:lineRule="auto"/>
              <w:rPr>
                <w:color w:val="83BD00" w:themeColor="text2"/>
              </w:rPr>
            </w:pPr>
          </w:p>
        </w:tc>
      </w:tr>
      <w:tr w:rsidR="000D5C46" w:rsidRPr="00D20AE8" w14:paraId="6823B5BA" w14:textId="77777777" w:rsidTr="55601FB9">
        <w:tc>
          <w:tcPr>
            <w:tcW w:w="4710" w:type="dxa"/>
            <w:shd w:val="clear" w:color="auto" w:fill="auto"/>
            <w:vAlign w:val="center"/>
          </w:tcPr>
          <w:p w14:paraId="16FCB9AF" w14:textId="38205C12" w:rsidR="000D5C46" w:rsidRPr="00800904" w:rsidRDefault="000D5C46" w:rsidP="000D5C46">
            <w:pPr>
              <w:pStyle w:val="TableBodyText"/>
              <w:spacing w:line="240" w:lineRule="auto"/>
              <w:rPr>
                <w:color w:val="auto"/>
              </w:rPr>
            </w:pPr>
            <w:r w:rsidRPr="00800904">
              <w:rPr>
                <w:color w:val="auto"/>
              </w:rPr>
              <w:t xml:space="preserve">The Smith Family </w:t>
            </w:r>
            <w:hyperlink r:id="rId14" w:history="1">
              <w:r w:rsidRPr="00800904">
                <w:rPr>
                  <w:rStyle w:val="Hyperlink"/>
                  <w:color w:val="83BD00" w:themeColor="text2"/>
                </w:rPr>
                <w:t>https://www.thesmithfamily.com.au/get-involved/partnerships/corporate-social-responsibility</w:t>
              </w:r>
            </w:hyperlink>
            <w:r w:rsidRPr="00800904">
              <w:rPr>
                <w:color w:val="83BD00" w:themeColor="text2"/>
              </w:rPr>
              <w:t xml:space="preserve">  </w:t>
            </w:r>
          </w:p>
        </w:tc>
        <w:tc>
          <w:tcPr>
            <w:tcW w:w="5253" w:type="dxa"/>
            <w:shd w:val="clear" w:color="auto" w:fill="auto"/>
            <w:vAlign w:val="center"/>
          </w:tcPr>
          <w:p w14:paraId="20768B1A" w14:textId="77777777" w:rsidR="000D5C46" w:rsidRPr="00800904" w:rsidRDefault="002377A7" w:rsidP="000D5C46">
            <w:pPr>
              <w:pStyle w:val="TableBodyText"/>
              <w:spacing w:line="240" w:lineRule="auto"/>
              <w:rPr>
                <w:color w:val="83BD00" w:themeColor="text2"/>
              </w:rPr>
            </w:pPr>
            <w:hyperlink r:id="rId15">
              <w:r w:rsidR="000D5C46" w:rsidRPr="00800904">
                <w:rPr>
                  <w:rStyle w:val="Hyperlink"/>
                  <w:color w:val="83BD00" w:themeColor="text2"/>
                </w:rPr>
                <w:t>Kaipatiki</w:t>
              </w:r>
            </w:hyperlink>
            <w:r w:rsidR="000D5C46" w:rsidRPr="00800904">
              <w:rPr>
                <w:color w:val="83BD00" w:themeColor="text2"/>
              </w:rPr>
              <w:t xml:space="preserve"> </w:t>
            </w:r>
          </w:p>
          <w:p w14:paraId="786C2711" w14:textId="491DE700" w:rsidR="000D5C46" w:rsidRPr="00800904" w:rsidRDefault="000D5C46" w:rsidP="000D5C46">
            <w:pPr>
              <w:pStyle w:val="TableBodyText"/>
              <w:spacing w:line="240" w:lineRule="auto"/>
              <w:rPr>
                <w:color w:val="83BD00" w:themeColor="text2"/>
              </w:rPr>
            </w:pPr>
          </w:p>
        </w:tc>
      </w:tr>
      <w:tr w:rsidR="000D5C46" w:rsidRPr="00D20AE8" w14:paraId="1CCE1DED" w14:textId="77777777" w:rsidTr="55601FB9">
        <w:tc>
          <w:tcPr>
            <w:tcW w:w="4710" w:type="dxa"/>
            <w:shd w:val="clear" w:color="auto" w:fill="auto"/>
            <w:vAlign w:val="center"/>
          </w:tcPr>
          <w:p w14:paraId="390A7540" w14:textId="77777777" w:rsidR="000D5C46" w:rsidRPr="00800904" w:rsidRDefault="000D5C46" w:rsidP="000D5C46">
            <w:pPr>
              <w:pStyle w:val="TableBodyText"/>
              <w:spacing w:line="240" w:lineRule="auto"/>
              <w:rPr>
                <w:color w:val="auto"/>
              </w:rPr>
            </w:pPr>
            <w:r w:rsidRPr="00800904">
              <w:rPr>
                <w:color w:val="auto"/>
              </w:rPr>
              <w:t>Conservation Volunteers Australia</w:t>
            </w:r>
          </w:p>
          <w:p w14:paraId="3CFF98D5" w14:textId="3E18DC59" w:rsidR="000D5C46" w:rsidRPr="00800904" w:rsidRDefault="002377A7" w:rsidP="000D5C46">
            <w:pPr>
              <w:pStyle w:val="TableBodyText"/>
              <w:spacing w:line="240" w:lineRule="auto"/>
              <w:rPr>
                <w:color w:val="auto"/>
              </w:rPr>
            </w:pPr>
            <w:hyperlink r:id="rId16" w:history="1">
              <w:r w:rsidR="000D5C46" w:rsidRPr="00800904">
                <w:rPr>
                  <w:rStyle w:val="Hyperlink"/>
                  <w:color w:val="83BD00" w:themeColor="text2"/>
                </w:rPr>
                <w:t>http://conservationvolunteers.com.au/partnerships/corporate-partnerships/</w:t>
              </w:r>
            </w:hyperlink>
          </w:p>
        </w:tc>
        <w:tc>
          <w:tcPr>
            <w:tcW w:w="5253" w:type="dxa"/>
            <w:shd w:val="clear" w:color="auto" w:fill="auto"/>
            <w:vAlign w:val="center"/>
          </w:tcPr>
          <w:p w14:paraId="3496EB50" w14:textId="7DDCCE29" w:rsidR="000D5C46" w:rsidRPr="00800904" w:rsidRDefault="000D5C46" w:rsidP="000D5C46">
            <w:pPr>
              <w:pStyle w:val="TableBodyText"/>
              <w:spacing w:line="240" w:lineRule="auto"/>
              <w:rPr>
                <w:color w:val="auto"/>
              </w:rPr>
            </w:pPr>
            <w:r w:rsidRPr="00800904">
              <w:rPr>
                <w:color w:val="auto"/>
              </w:rPr>
              <w:t>MOE/ Volunteering NZ</w:t>
            </w:r>
          </w:p>
        </w:tc>
      </w:tr>
      <w:tr w:rsidR="000D5C46" w:rsidRPr="00D20AE8" w14:paraId="2251803B" w14:textId="77777777" w:rsidTr="55601FB9">
        <w:tc>
          <w:tcPr>
            <w:tcW w:w="4710" w:type="dxa"/>
            <w:shd w:val="clear" w:color="auto" w:fill="auto"/>
            <w:vAlign w:val="center"/>
          </w:tcPr>
          <w:p w14:paraId="024FA762" w14:textId="77777777" w:rsidR="000D5C46" w:rsidRPr="00800904" w:rsidRDefault="000D5C46" w:rsidP="000D5C46">
            <w:pPr>
              <w:pStyle w:val="TableBodyText"/>
              <w:spacing w:line="240" w:lineRule="auto"/>
              <w:rPr>
                <w:color w:val="auto"/>
              </w:rPr>
            </w:pPr>
            <w:r w:rsidRPr="00800904">
              <w:rPr>
                <w:color w:val="auto"/>
              </w:rPr>
              <w:t>Willum Warrain Community</w:t>
            </w:r>
          </w:p>
          <w:p w14:paraId="2A5ED9FA" w14:textId="04E4F33E" w:rsidR="000D5C46" w:rsidRPr="00800904" w:rsidRDefault="002377A7" w:rsidP="000D5C46">
            <w:pPr>
              <w:pStyle w:val="TableBodyText"/>
              <w:spacing w:line="240" w:lineRule="auto"/>
              <w:rPr>
                <w:color w:val="auto"/>
              </w:rPr>
            </w:pPr>
            <w:hyperlink r:id="rId17" w:history="1">
              <w:r w:rsidR="000D5C46" w:rsidRPr="00800904">
                <w:rPr>
                  <w:rStyle w:val="Hyperlink"/>
                  <w:color w:val="83BD00" w:themeColor="text2"/>
                </w:rPr>
                <w:t>www.willumwarrain.org.au/partners/</w:t>
              </w:r>
            </w:hyperlink>
          </w:p>
        </w:tc>
        <w:tc>
          <w:tcPr>
            <w:tcW w:w="5253" w:type="dxa"/>
            <w:shd w:val="clear" w:color="auto" w:fill="auto"/>
            <w:vAlign w:val="center"/>
          </w:tcPr>
          <w:p w14:paraId="13DD0D3C" w14:textId="19B4BA35" w:rsidR="000D5C46" w:rsidRPr="00800904" w:rsidRDefault="002377A7" w:rsidP="000D5C46">
            <w:pPr>
              <w:pStyle w:val="TableBodyText"/>
              <w:spacing w:line="240" w:lineRule="auto"/>
              <w:rPr>
                <w:color w:val="auto"/>
              </w:rPr>
            </w:pPr>
            <w:hyperlink r:id="rId18">
              <w:r w:rsidR="00E7376C" w:rsidRPr="00800904">
                <w:rPr>
                  <w:rStyle w:val="Hyperlink"/>
                  <w:color w:val="83BD00" w:themeColor="text2"/>
                </w:rPr>
                <w:t>SPCA</w:t>
              </w:r>
            </w:hyperlink>
          </w:p>
        </w:tc>
      </w:tr>
      <w:tr w:rsidR="000D5C46" w:rsidRPr="00D20AE8" w14:paraId="42D4CA61" w14:textId="77777777" w:rsidTr="55601FB9">
        <w:tc>
          <w:tcPr>
            <w:tcW w:w="4710" w:type="dxa"/>
            <w:shd w:val="clear" w:color="auto" w:fill="auto"/>
            <w:vAlign w:val="center"/>
          </w:tcPr>
          <w:p w14:paraId="135DA4A5" w14:textId="77777777" w:rsidR="000D5C46" w:rsidRPr="00800904" w:rsidRDefault="000D5C46" w:rsidP="000D5C46">
            <w:pPr>
              <w:pStyle w:val="TableBodyText"/>
              <w:spacing w:line="240" w:lineRule="auto"/>
              <w:rPr>
                <w:color w:val="auto"/>
              </w:rPr>
            </w:pPr>
            <w:r w:rsidRPr="00800904">
              <w:rPr>
                <w:color w:val="auto"/>
              </w:rPr>
              <w:t xml:space="preserve">Fare Share (Corporate Volunteering) </w:t>
            </w:r>
          </w:p>
          <w:p w14:paraId="2BB10B36" w14:textId="1FB6A658" w:rsidR="000D5C46" w:rsidRPr="00800904" w:rsidRDefault="002377A7" w:rsidP="000D5C46">
            <w:pPr>
              <w:pStyle w:val="TableBodyText"/>
              <w:spacing w:line="240" w:lineRule="auto"/>
              <w:rPr>
                <w:color w:val="auto"/>
              </w:rPr>
            </w:pPr>
            <w:hyperlink r:id="rId19" w:history="1">
              <w:r w:rsidR="000D5C46" w:rsidRPr="00800904">
                <w:rPr>
                  <w:rStyle w:val="Hyperlink"/>
                  <w:color w:val="83BD00" w:themeColor="text2"/>
                </w:rPr>
                <w:t>www.fareshare.net.au/corporate-volunteering-melbourne/</w:t>
              </w:r>
            </w:hyperlink>
          </w:p>
        </w:tc>
        <w:tc>
          <w:tcPr>
            <w:tcW w:w="5253" w:type="dxa"/>
            <w:shd w:val="clear" w:color="auto" w:fill="auto"/>
            <w:vAlign w:val="center"/>
          </w:tcPr>
          <w:p w14:paraId="3D8BA9A8" w14:textId="77777777" w:rsidR="00E7376C" w:rsidRPr="00800904" w:rsidRDefault="00E7376C" w:rsidP="00E7376C">
            <w:pPr>
              <w:pStyle w:val="TableBodyText"/>
              <w:spacing w:line="240" w:lineRule="auto"/>
              <w:rPr>
                <w:color w:val="auto"/>
              </w:rPr>
            </w:pPr>
            <w:r w:rsidRPr="00800904">
              <w:rPr>
                <w:color w:val="auto"/>
              </w:rPr>
              <w:t>Starship/ ADHB</w:t>
            </w:r>
          </w:p>
          <w:p w14:paraId="4207DDCD" w14:textId="25D1A2B9" w:rsidR="000D5C46" w:rsidRPr="00800904" w:rsidRDefault="000D5C46" w:rsidP="55601FB9">
            <w:pPr>
              <w:pStyle w:val="TableBodyText"/>
              <w:spacing w:line="240" w:lineRule="auto"/>
              <w:rPr>
                <w:color w:val="auto"/>
              </w:rPr>
            </w:pPr>
          </w:p>
        </w:tc>
      </w:tr>
      <w:tr w:rsidR="000D5C46" w:rsidRPr="00D20AE8" w14:paraId="093D366B" w14:textId="77777777" w:rsidTr="55601FB9">
        <w:tc>
          <w:tcPr>
            <w:tcW w:w="4710" w:type="dxa"/>
            <w:shd w:val="clear" w:color="auto" w:fill="auto"/>
            <w:vAlign w:val="center"/>
          </w:tcPr>
          <w:p w14:paraId="44A83475" w14:textId="77777777" w:rsidR="000D5C46" w:rsidRPr="00800904" w:rsidRDefault="000D5C46" w:rsidP="000D5C46">
            <w:pPr>
              <w:pStyle w:val="TableBodyText"/>
              <w:spacing w:line="240" w:lineRule="auto"/>
              <w:rPr>
                <w:color w:val="auto"/>
              </w:rPr>
            </w:pPr>
            <w:r w:rsidRPr="00800904">
              <w:rPr>
                <w:color w:val="auto"/>
              </w:rPr>
              <w:t>Australian Wildlife Conservation</w:t>
            </w:r>
          </w:p>
          <w:p w14:paraId="7864BAF5" w14:textId="731B5553" w:rsidR="000D5C46" w:rsidRPr="00800904" w:rsidRDefault="002377A7" w:rsidP="000D5C46">
            <w:pPr>
              <w:pStyle w:val="TableBodyText"/>
              <w:spacing w:line="240" w:lineRule="auto"/>
              <w:rPr>
                <w:color w:val="auto"/>
              </w:rPr>
            </w:pPr>
            <w:hyperlink r:id="rId20" w:history="1">
              <w:r w:rsidR="000D5C46" w:rsidRPr="00800904">
                <w:rPr>
                  <w:rStyle w:val="Hyperlink"/>
                  <w:color w:val="83BD00" w:themeColor="text2"/>
                </w:rPr>
                <w:t>www.australianwildlife.org/support-us/partnerships/</w:t>
              </w:r>
            </w:hyperlink>
          </w:p>
        </w:tc>
        <w:tc>
          <w:tcPr>
            <w:tcW w:w="5253" w:type="dxa"/>
            <w:shd w:val="clear" w:color="auto" w:fill="auto"/>
            <w:vAlign w:val="center"/>
          </w:tcPr>
          <w:p w14:paraId="4B655365" w14:textId="4C1BDED1" w:rsidR="000D5C46" w:rsidRPr="00800904" w:rsidRDefault="002377A7" w:rsidP="000D5C46">
            <w:pPr>
              <w:pStyle w:val="TableBodyText"/>
              <w:spacing w:line="240" w:lineRule="auto"/>
              <w:rPr>
                <w:color w:val="auto"/>
              </w:rPr>
            </w:pPr>
            <w:hyperlink r:id="rId21">
              <w:r w:rsidR="00E7376C" w:rsidRPr="00800904">
                <w:rPr>
                  <w:rStyle w:val="Hyperlink"/>
                  <w:color w:val="83BD00" w:themeColor="text2"/>
                </w:rPr>
                <w:t>Kore Hiakai</w:t>
              </w:r>
            </w:hyperlink>
          </w:p>
        </w:tc>
      </w:tr>
      <w:tr w:rsidR="000D5C46" w:rsidRPr="00D20AE8" w14:paraId="3058205B" w14:textId="77777777" w:rsidTr="55601FB9">
        <w:tc>
          <w:tcPr>
            <w:tcW w:w="4710" w:type="dxa"/>
            <w:shd w:val="clear" w:color="auto" w:fill="auto"/>
            <w:vAlign w:val="center"/>
          </w:tcPr>
          <w:p w14:paraId="1E8E4E1D" w14:textId="77777777" w:rsidR="000D5C46" w:rsidRPr="00800904" w:rsidRDefault="000D5C46" w:rsidP="000D5C46">
            <w:pPr>
              <w:pStyle w:val="TableBodyText"/>
              <w:spacing w:line="240" w:lineRule="auto"/>
              <w:rPr>
                <w:color w:val="auto"/>
              </w:rPr>
            </w:pPr>
            <w:r w:rsidRPr="00800904">
              <w:rPr>
                <w:color w:val="auto"/>
              </w:rPr>
              <w:t>Volunteering Australia</w:t>
            </w:r>
          </w:p>
          <w:p w14:paraId="0C5D497E" w14:textId="15A8B126" w:rsidR="000D5C46" w:rsidRPr="00800904" w:rsidRDefault="002377A7" w:rsidP="000D5C46">
            <w:pPr>
              <w:pStyle w:val="TableBodyText"/>
              <w:spacing w:line="240" w:lineRule="auto"/>
              <w:rPr>
                <w:color w:val="auto"/>
              </w:rPr>
            </w:pPr>
            <w:hyperlink r:id="rId22" w:history="1">
              <w:r w:rsidR="000D5C46" w:rsidRPr="00800904">
                <w:rPr>
                  <w:rStyle w:val="Hyperlink"/>
                  <w:color w:val="83BD00" w:themeColor="text2"/>
                </w:rPr>
                <w:t>www.volunteeringaustralia.org/get-involved/partners-supporters/</w:t>
              </w:r>
            </w:hyperlink>
          </w:p>
        </w:tc>
        <w:tc>
          <w:tcPr>
            <w:tcW w:w="5253" w:type="dxa"/>
            <w:shd w:val="clear" w:color="auto" w:fill="auto"/>
            <w:vAlign w:val="center"/>
          </w:tcPr>
          <w:p w14:paraId="71D91719" w14:textId="61409B27" w:rsidR="000D5C46" w:rsidRPr="00800904" w:rsidRDefault="002377A7" w:rsidP="000D5C46">
            <w:pPr>
              <w:pStyle w:val="TableBodyText"/>
              <w:spacing w:line="240" w:lineRule="auto"/>
              <w:rPr>
                <w:color w:val="83BD00" w:themeColor="text2"/>
              </w:rPr>
            </w:pPr>
            <w:hyperlink r:id="rId23">
              <w:r w:rsidR="00E7376C" w:rsidRPr="00800904">
                <w:rPr>
                  <w:rStyle w:val="Hyperlink"/>
                  <w:color w:val="83BD00" w:themeColor="text2"/>
                </w:rPr>
                <w:t>The Selwyn Foundation</w:t>
              </w:r>
            </w:hyperlink>
          </w:p>
        </w:tc>
      </w:tr>
      <w:tr w:rsidR="000D5C46" w:rsidRPr="00D20AE8" w14:paraId="3DBF2773" w14:textId="77777777" w:rsidTr="55601FB9">
        <w:tc>
          <w:tcPr>
            <w:tcW w:w="4710" w:type="dxa"/>
            <w:shd w:val="clear" w:color="auto" w:fill="auto"/>
            <w:vAlign w:val="center"/>
          </w:tcPr>
          <w:p w14:paraId="17A2F707" w14:textId="77777777" w:rsidR="000D5C46" w:rsidRPr="00800904" w:rsidRDefault="000D5C46" w:rsidP="000D5C46">
            <w:pPr>
              <w:pStyle w:val="TableBodyText"/>
              <w:spacing w:line="240" w:lineRule="auto"/>
              <w:rPr>
                <w:color w:val="auto"/>
              </w:rPr>
            </w:pPr>
            <w:r w:rsidRPr="00800904">
              <w:rPr>
                <w:color w:val="auto"/>
              </w:rPr>
              <w:t>RSPCA</w:t>
            </w:r>
          </w:p>
          <w:p w14:paraId="3FDE09B7" w14:textId="3B08DC1D" w:rsidR="000D5C46" w:rsidRPr="00800904" w:rsidRDefault="002377A7" w:rsidP="000D5C46">
            <w:pPr>
              <w:pStyle w:val="TableBodyText"/>
              <w:spacing w:line="240" w:lineRule="auto"/>
              <w:rPr>
                <w:color w:val="auto"/>
              </w:rPr>
            </w:pPr>
            <w:hyperlink r:id="rId24" w:history="1">
              <w:r w:rsidR="000D5C46" w:rsidRPr="00800904">
                <w:rPr>
                  <w:rStyle w:val="Hyperlink"/>
                  <w:color w:val="83BD00" w:themeColor="text2"/>
                </w:rPr>
                <w:t>www.rspca.org.au/node/54661</w:t>
              </w:r>
            </w:hyperlink>
          </w:p>
        </w:tc>
        <w:tc>
          <w:tcPr>
            <w:tcW w:w="5253" w:type="dxa"/>
            <w:shd w:val="clear" w:color="auto" w:fill="auto"/>
            <w:vAlign w:val="center"/>
          </w:tcPr>
          <w:p w14:paraId="44279656" w14:textId="101DC716" w:rsidR="000D5C46" w:rsidRPr="00800904" w:rsidRDefault="002377A7" w:rsidP="000D5C46">
            <w:pPr>
              <w:pStyle w:val="TableBodyText"/>
              <w:spacing w:line="240" w:lineRule="auto"/>
              <w:rPr>
                <w:color w:val="83BD00" w:themeColor="text2"/>
              </w:rPr>
            </w:pPr>
            <w:hyperlink r:id="rId25">
              <w:r w:rsidR="00E7376C" w:rsidRPr="00800904">
                <w:rPr>
                  <w:rStyle w:val="Hyperlink"/>
                  <w:color w:val="83BD00" w:themeColor="text2"/>
                </w:rPr>
                <w:t>Auckland Council</w:t>
              </w:r>
            </w:hyperlink>
          </w:p>
        </w:tc>
      </w:tr>
      <w:tr w:rsidR="000D5C46" w:rsidRPr="00D20AE8" w14:paraId="3F46B5E3" w14:textId="77777777" w:rsidTr="55601FB9">
        <w:tc>
          <w:tcPr>
            <w:tcW w:w="4710" w:type="dxa"/>
            <w:shd w:val="clear" w:color="auto" w:fill="auto"/>
            <w:vAlign w:val="center"/>
          </w:tcPr>
          <w:p w14:paraId="324D70F5" w14:textId="77777777" w:rsidR="000D5C46" w:rsidRPr="00800904" w:rsidRDefault="000D5C46" w:rsidP="000D5C46">
            <w:pPr>
              <w:pStyle w:val="TableBodyText"/>
              <w:spacing w:line="240" w:lineRule="auto"/>
              <w:rPr>
                <w:color w:val="auto"/>
              </w:rPr>
            </w:pPr>
            <w:r w:rsidRPr="00800904">
              <w:rPr>
                <w:color w:val="auto"/>
              </w:rPr>
              <w:t>Greening Australia</w:t>
            </w:r>
          </w:p>
          <w:p w14:paraId="6959482F" w14:textId="5FD16A09" w:rsidR="000D5C46" w:rsidRPr="00800904" w:rsidRDefault="002377A7" w:rsidP="000D5C46">
            <w:pPr>
              <w:pStyle w:val="TableBodyText"/>
              <w:spacing w:line="240" w:lineRule="auto"/>
              <w:rPr>
                <w:color w:val="auto"/>
              </w:rPr>
            </w:pPr>
            <w:hyperlink r:id="rId26" w:history="1">
              <w:r w:rsidR="000D5C46" w:rsidRPr="00800904">
                <w:rPr>
                  <w:rStyle w:val="Hyperlink"/>
                  <w:color w:val="83BD00" w:themeColor="text2"/>
                </w:rPr>
                <w:t>www.greeningaustralia.org.au/our-corporate-partners/</w:t>
              </w:r>
            </w:hyperlink>
          </w:p>
        </w:tc>
        <w:tc>
          <w:tcPr>
            <w:tcW w:w="5253" w:type="dxa"/>
            <w:shd w:val="clear" w:color="auto" w:fill="auto"/>
            <w:vAlign w:val="center"/>
          </w:tcPr>
          <w:p w14:paraId="21331203" w14:textId="234882B5" w:rsidR="000D5C46" w:rsidRPr="00800904" w:rsidRDefault="002377A7" w:rsidP="000D5C46">
            <w:pPr>
              <w:pStyle w:val="TableBodyText"/>
              <w:spacing w:line="240" w:lineRule="auto"/>
              <w:rPr>
                <w:color w:val="83BD00" w:themeColor="text2"/>
              </w:rPr>
            </w:pPr>
            <w:hyperlink r:id="rId27">
              <w:r w:rsidR="00E7376C" w:rsidRPr="00800904">
                <w:rPr>
                  <w:rStyle w:val="Hyperlink"/>
                  <w:color w:val="83BD00" w:themeColor="text2"/>
                </w:rPr>
                <w:t>Big Brothers Big Sisters NZ</w:t>
              </w:r>
            </w:hyperlink>
          </w:p>
        </w:tc>
      </w:tr>
      <w:tr w:rsidR="000D5C46" w:rsidRPr="00D20AE8" w14:paraId="0A2D34D5" w14:textId="77777777" w:rsidTr="55601FB9">
        <w:tc>
          <w:tcPr>
            <w:tcW w:w="4710" w:type="dxa"/>
            <w:shd w:val="clear" w:color="auto" w:fill="auto"/>
            <w:vAlign w:val="center"/>
          </w:tcPr>
          <w:p w14:paraId="1AE7E6F4" w14:textId="77777777" w:rsidR="000D5C46" w:rsidRPr="00800904" w:rsidRDefault="000D5C46" w:rsidP="000D5C46">
            <w:pPr>
              <w:pStyle w:val="TableBodyText"/>
              <w:spacing w:line="240" w:lineRule="auto"/>
              <w:rPr>
                <w:color w:val="auto"/>
              </w:rPr>
            </w:pPr>
            <w:r w:rsidRPr="00800904">
              <w:rPr>
                <w:color w:val="auto"/>
              </w:rPr>
              <w:t>Beyond Blue</w:t>
            </w:r>
          </w:p>
          <w:p w14:paraId="16BC932B" w14:textId="628F159E" w:rsidR="000D5C46" w:rsidRPr="00800904" w:rsidRDefault="002377A7" w:rsidP="000D5C46">
            <w:pPr>
              <w:pStyle w:val="TableBodyText"/>
              <w:spacing w:line="240" w:lineRule="auto"/>
              <w:rPr>
                <w:color w:val="auto"/>
              </w:rPr>
            </w:pPr>
            <w:hyperlink r:id="rId28" w:history="1">
              <w:r w:rsidR="000D5C46" w:rsidRPr="00800904">
                <w:rPr>
                  <w:rStyle w:val="Hyperlink"/>
                  <w:color w:val="83BD00" w:themeColor="text2"/>
                </w:rPr>
                <w:t>www.beyondblue.org.au/about-us/who-we-are-and-what-we-do/our-funding/corporate-partners</w:t>
              </w:r>
            </w:hyperlink>
            <w:r w:rsidR="000D5C46" w:rsidRPr="00800904">
              <w:rPr>
                <w:color w:val="83BD00" w:themeColor="text2"/>
              </w:rPr>
              <w:t xml:space="preserve">   </w:t>
            </w:r>
          </w:p>
        </w:tc>
        <w:tc>
          <w:tcPr>
            <w:tcW w:w="5253" w:type="dxa"/>
            <w:shd w:val="clear" w:color="auto" w:fill="auto"/>
            <w:vAlign w:val="center"/>
          </w:tcPr>
          <w:p w14:paraId="458CC12B" w14:textId="0344E6CD" w:rsidR="00E7376C" w:rsidRPr="00800904" w:rsidRDefault="002377A7" w:rsidP="00E7376C">
            <w:pPr>
              <w:pStyle w:val="TableBodyText"/>
              <w:spacing w:line="240" w:lineRule="auto"/>
              <w:rPr>
                <w:color w:val="auto"/>
              </w:rPr>
            </w:pPr>
            <w:hyperlink r:id="rId29">
              <w:r w:rsidR="00E7376C" w:rsidRPr="00800904">
                <w:rPr>
                  <w:rStyle w:val="Hyperlink"/>
                  <w:color w:val="83BD00" w:themeColor="text2"/>
                </w:rPr>
                <w:t>Auckland City Mission</w:t>
              </w:r>
            </w:hyperlink>
            <w:r w:rsidR="00800904" w:rsidRPr="00800904">
              <w:rPr>
                <w:rStyle w:val="Hyperlink"/>
                <w:u w:val="none"/>
              </w:rPr>
              <w:t xml:space="preserve"> </w:t>
            </w:r>
            <w:r w:rsidR="00E7376C" w:rsidRPr="00800904">
              <w:rPr>
                <w:color w:val="auto"/>
              </w:rPr>
              <w:t>/ Orange Sky NZ</w:t>
            </w:r>
          </w:p>
          <w:p w14:paraId="5B6699F5" w14:textId="495AF960" w:rsidR="000D5C46" w:rsidRPr="00800904" w:rsidRDefault="000D5C46" w:rsidP="00E7376C">
            <w:pPr>
              <w:pStyle w:val="TableBodyText"/>
              <w:spacing w:line="240" w:lineRule="auto"/>
              <w:rPr>
                <w:color w:val="auto"/>
              </w:rPr>
            </w:pPr>
          </w:p>
        </w:tc>
      </w:tr>
      <w:tr w:rsidR="00510096" w14:paraId="33466160" w14:textId="77777777" w:rsidTr="55601FB9">
        <w:tc>
          <w:tcPr>
            <w:tcW w:w="9963" w:type="dxa"/>
            <w:gridSpan w:val="2"/>
            <w:shd w:val="clear" w:color="auto" w:fill="auto"/>
            <w:vAlign w:val="center"/>
          </w:tcPr>
          <w:p w14:paraId="4362759A" w14:textId="3CE9DBF6" w:rsidR="00510096" w:rsidRPr="00653AAC" w:rsidRDefault="00510096" w:rsidP="000D5C46">
            <w:pPr>
              <w:pStyle w:val="TableBodyText"/>
              <w:spacing w:line="240" w:lineRule="auto"/>
              <w:rPr>
                <w:color w:val="auto"/>
              </w:rPr>
            </w:pPr>
            <w:r w:rsidRPr="00510096">
              <w:rPr>
                <w:b/>
                <w:bCs/>
                <w:color w:val="auto"/>
              </w:rPr>
              <w:t>Habitat for Humanity</w:t>
            </w:r>
            <w:r>
              <w:rPr>
                <w:b/>
                <w:bCs/>
                <w:color w:val="auto"/>
              </w:rPr>
              <w:t xml:space="preserve"> </w:t>
            </w:r>
            <w:r w:rsidRPr="00800904">
              <w:rPr>
                <w:color w:val="auto"/>
              </w:rPr>
              <w:t>- Corporate</w:t>
            </w:r>
            <w:r w:rsidRPr="00510096">
              <w:rPr>
                <w:color w:val="auto"/>
              </w:rPr>
              <w:t xml:space="preserve"> partnerships with ongoing participation fee of $5,000</w:t>
            </w:r>
          </w:p>
        </w:tc>
      </w:tr>
      <w:tr w:rsidR="00AB06D2" w14:paraId="54135256" w14:textId="77777777" w:rsidTr="55601FB9">
        <w:tc>
          <w:tcPr>
            <w:tcW w:w="9963" w:type="dxa"/>
            <w:gridSpan w:val="2"/>
            <w:shd w:val="clear" w:color="auto" w:fill="auto"/>
            <w:vAlign w:val="center"/>
          </w:tcPr>
          <w:p w14:paraId="55846B40" w14:textId="3BA8CAF8" w:rsidR="00AB06D2" w:rsidRPr="00510096" w:rsidRDefault="00AB06D2" w:rsidP="000D5C46">
            <w:pPr>
              <w:pStyle w:val="TableBodyText"/>
              <w:spacing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Ronald McDonald House </w:t>
            </w:r>
            <w:r w:rsidR="00800904">
              <w:rPr>
                <w:bCs/>
                <w:color w:val="auto"/>
              </w:rPr>
              <w:t>-</w:t>
            </w:r>
            <w:r w:rsidRPr="00800904">
              <w:rPr>
                <w:bCs/>
                <w:color w:val="auto"/>
              </w:rPr>
              <w:t xml:space="preserve"> Varies between Australian states and New Zealand</w:t>
            </w:r>
          </w:p>
        </w:tc>
      </w:tr>
    </w:tbl>
    <w:p w14:paraId="3368CF4B" w14:textId="77777777" w:rsidR="0003128B" w:rsidRDefault="0003128B" w:rsidP="0003128B">
      <w:pPr>
        <w:rPr>
          <w:lang w:val="en-US" w:eastAsia="en-US"/>
        </w:rPr>
      </w:pPr>
    </w:p>
    <w:bookmarkEnd w:id="0"/>
    <w:bookmarkEnd w:id="1"/>
    <w:p w14:paraId="05E41A54" w14:textId="48A74820" w:rsidR="007D1A7D" w:rsidRPr="007D1A7D" w:rsidRDefault="007D1A7D" w:rsidP="007D1A7D">
      <w:pPr>
        <w:pStyle w:val="BodyText"/>
        <w:jc w:val="both"/>
        <w:rPr>
          <w:color w:val="auto"/>
        </w:rPr>
      </w:pPr>
    </w:p>
    <w:sectPr w:rsidR="007D1A7D" w:rsidRPr="007D1A7D" w:rsidSect="00800904">
      <w:headerReference w:type="even" r:id="rId30"/>
      <w:headerReference w:type="default" r:id="rId31"/>
      <w:footerReference w:type="default" r:id="rId32"/>
      <w:headerReference w:type="first" r:id="rId33"/>
      <w:pgSz w:w="11901" w:h="16817" w:code="9"/>
      <w:pgMar w:top="1701" w:right="964" w:bottom="993" w:left="96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905BF" w14:textId="77777777" w:rsidR="00556799" w:rsidRDefault="00556799" w:rsidP="001F159B">
      <w:pPr>
        <w:spacing w:after="0" w:line="240" w:lineRule="auto"/>
      </w:pPr>
      <w:r>
        <w:separator/>
      </w:r>
    </w:p>
    <w:p w14:paraId="40BE2237" w14:textId="77777777" w:rsidR="00556799" w:rsidRDefault="00556799"/>
    <w:p w14:paraId="593369CD" w14:textId="77777777" w:rsidR="00556799" w:rsidRDefault="00556799"/>
  </w:endnote>
  <w:endnote w:type="continuationSeparator" w:id="0">
    <w:p w14:paraId="4880B275" w14:textId="77777777" w:rsidR="00556799" w:rsidRDefault="00556799" w:rsidP="001F159B">
      <w:pPr>
        <w:spacing w:after="0" w:line="240" w:lineRule="auto"/>
      </w:pPr>
      <w:r>
        <w:continuationSeparator/>
      </w:r>
    </w:p>
    <w:p w14:paraId="0C4AFF02" w14:textId="77777777" w:rsidR="00556799" w:rsidRDefault="00556799"/>
    <w:p w14:paraId="3425B4A9" w14:textId="77777777" w:rsidR="00556799" w:rsidRDefault="00556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nto Normal Trial Medium">
    <w:panose1 w:val="00000000000000000000"/>
    <w:charset w:val="00"/>
    <w:family w:val="auto"/>
    <w:notTrueType/>
    <w:pitch w:val="variable"/>
    <w:sig w:usb0="80000003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212529"/>
      </w:rPr>
      <w:id w:val="-1559933827"/>
      <w:docPartObj>
        <w:docPartGallery w:val="Page Numbers (Bottom of Page)"/>
        <w:docPartUnique/>
      </w:docPartObj>
    </w:sdtPr>
    <w:sdtEndPr>
      <w:rPr>
        <w:rStyle w:val="PageNumber"/>
        <w:color w:val="3D3935"/>
      </w:rPr>
    </w:sdtEndPr>
    <w:sdtContent>
      <w:p w14:paraId="5D2452D3" w14:textId="63F6EBDA" w:rsidR="0081480A" w:rsidRPr="00EF25D5" w:rsidRDefault="0081480A" w:rsidP="00896F84">
        <w:pPr>
          <w:pStyle w:val="Footer"/>
          <w:framePr w:wrap="none" w:vAnchor="text" w:hAnchor="page" w:x="10756" w:y="-19"/>
          <w:rPr>
            <w:rStyle w:val="PageNumber"/>
            <w:color w:val="3D3935"/>
          </w:rPr>
        </w:pPr>
        <w:r w:rsidRPr="00EF25D5">
          <w:rPr>
            <w:rStyle w:val="PageNumber"/>
            <w:color w:val="3D3935"/>
            <w:sz w:val="20"/>
            <w:szCs w:val="21"/>
          </w:rPr>
          <w:fldChar w:fldCharType="begin"/>
        </w:r>
        <w:r w:rsidRPr="00EF25D5">
          <w:rPr>
            <w:rStyle w:val="PageNumber"/>
            <w:color w:val="3D3935"/>
            <w:sz w:val="20"/>
            <w:szCs w:val="21"/>
          </w:rPr>
          <w:instrText xml:space="preserve"> PAGE </w:instrText>
        </w:r>
        <w:r w:rsidRPr="00EF25D5">
          <w:rPr>
            <w:rStyle w:val="PageNumber"/>
            <w:color w:val="3D3935"/>
            <w:sz w:val="20"/>
            <w:szCs w:val="21"/>
          </w:rPr>
          <w:fldChar w:fldCharType="separate"/>
        </w:r>
        <w:r w:rsidR="00A77422">
          <w:rPr>
            <w:rStyle w:val="PageNumber"/>
            <w:noProof/>
            <w:color w:val="3D3935"/>
            <w:sz w:val="20"/>
            <w:szCs w:val="21"/>
          </w:rPr>
          <w:t>1</w:t>
        </w:r>
        <w:r w:rsidRPr="00EF25D5">
          <w:rPr>
            <w:rStyle w:val="PageNumber"/>
            <w:color w:val="3D3935"/>
            <w:sz w:val="20"/>
            <w:szCs w:val="21"/>
          </w:rPr>
          <w:fldChar w:fldCharType="end"/>
        </w:r>
      </w:p>
    </w:sdtContent>
  </w:sdt>
  <w:tbl>
    <w:tblPr>
      <w:tblStyle w:val="TableGrid"/>
      <w:tblW w:w="92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1276"/>
      <w:gridCol w:w="1559"/>
      <w:gridCol w:w="1843"/>
      <w:gridCol w:w="2127"/>
    </w:tblGrid>
    <w:tr w:rsidR="0081480A" w:rsidRPr="00012408" w14:paraId="643C9088" w14:textId="77777777" w:rsidTr="00376753">
      <w:tc>
        <w:tcPr>
          <w:tcW w:w="2410" w:type="dxa"/>
          <w:shd w:val="clear" w:color="auto" w:fill="auto"/>
        </w:tcPr>
        <w:p w14:paraId="558A5D04" w14:textId="4E99D05A" w:rsidR="0081480A" w:rsidRPr="0057124E" w:rsidRDefault="0081480A" w:rsidP="00376753">
          <w:pPr>
            <w:pStyle w:val="Header"/>
            <w:tabs>
              <w:tab w:val="clear" w:pos="4680"/>
              <w:tab w:val="clear" w:pos="9360"/>
              <w:tab w:val="center" w:pos="1205"/>
            </w:tabs>
            <w:spacing w:before="60" w:after="60"/>
            <w:rPr>
              <w:b/>
              <w:color w:val="565755"/>
              <w:sz w:val="12"/>
              <w:szCs w:val="16"/>
            </w:rPr>
          </w:pPr>
          <w:r w:rsidRPr="0057124E">
            <w:rPr>
              <w:color w:val="565755"/>
              <w:sz w:val="12"/>
              <w:szCs w:val="16"/>
            </w:rPr>
            <w:t>Doc No:</w:t>
          </w:r>
          <w:r w:rsidRPr="0057124E">
            <w:rPr>
              <w:b/>
              <w:color w:val="565755"/>
              <w:sz w:val="12"/>
              <w:szCs w:val="16"/>
            </w:rPr>
            <w:t xml:space="preserve"> </w:t>
          </w:r>
          <w:r w:rsidR="00376753">
            <w:rPr>
              <w:b/>
              <w:color w:val="565755"/>
              <w:sz w:val="12"/>
              <w:szCs w:val="16"/>
            </w:rPr>
            <w:t>PRG-HRM-GU-1908</w:t>
          </w:r>
          <w:r w:rsidR="00376753">
            <w:rPr>
              <w:b/>
              <w:color w:val="565755"/>
              <w:sz w:val="12"/>
              <w:szCs w:val="16"/>
            </w:rPr>
            <w:tab/>
          </w:r>
        </w:p>
      </w:tc>
      <w:tc>
        <w:tcPr>
          <w:tcW w:w="1276" w:type="dxa"/>
          <w:shd w:val="clear" w:color="auto" w:fill="auto"/>
        </w:tcPr>
        <w:p w14:paraId="381F3FAA" w14:textId="56FAA483" w:rsidR="0081480A" w:rsidRPr="0057124E" w:rsidRDefault="0081480A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57124E">
            <w:rPr>
              <w:color w:val="565755"/>
              <w:sz w:val="12"/>
              <w:szCs w:val="16"/>
            </w:rPr>
            <w:t>Version:</w:t>
          </w:r>
          <w:r w:rsidRPr="0057124E">
            <w:rPr>
              <w:b/>
              <w:color w:val="565755"/>
              <w:sz w:val="12"/>
              <w:szCs w:val="16"/>
            </w:rPr>
            <w:t xml:space="preserve"> </w:t>
          </w:r>
          <w:r w:rsidR="00415F9C" w:rsidRPr="0057124E">
            <w:rPr>
              <w:b/>
              <w:color w:val="565755"/>
              <w:sz w:val="12"/>
              <w:szCs w:val="16"/>
            </w:rPr>
            <w:t>1</w:t>
          </w:r>
          <w:r w:rsidRPr="0057124E">
            <w:rPr>
              <w:b/>
              <w:color w:val="565755"/>
              <w:sz w:val="12"/>
              <w:szCs w:val="16"/>
            </w:rPr>
            <w:t>.</w:t>
          </w:r>
          <w:r w:rsidR="00376753">
            <w:rPr>
              <w:b/>
              <w:color w:val="565755"/>
              <w:sz w:val="12"/>
              <w:szCs w:val="16"/>
            </w:rPr>
            <w:t>1</w:t>
          </w:r>
        </w:p>
      </w:tc>
      <w:tc>
        <w:tcPr>
          <w:tcW w:w="1559" w:type="dxa"/>
          <w:shd w:val="clear" w:color="auto" w:fill="auto"/>
        </w:tcPr>
        <w:p w14:paraId="21DA351A" w14:textId="741E71F5" w:rsidR="0081480A" w:rsidRPr="0057124E" w:rsidRDefault="0081480A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57124E">
            <w:rPr>
              <w:color w:val="565755"/>
              <w:sz w:val="12"/>
              <w:szCs w:val="16"/>
            </w:rPr>
            <w:t>Issue Date</w:t>
          </w:r>
          <w:r w:rsidRPr="0057124E">
            <w:rPr>
              <w:b/>
              <w:color w:val="565755"/>
              <w:sz w:val="12"/>
              <w:szCs w:val="16"/>
            </w:rPr>
            <w:t xml:space="preserve">: </w:t>
          </w:r>
          <w:r w:rsidR="00376753">
            <w:rPr>
              <w:b/>
              <w:color w:val="565755"/>
              <w:sz w:val="12"/>
              <w:szCs w:val="16"/>
            </w:rPr>
            <w:t>21/11</w:t>
          </w:r>
          <w:r w:rsidR="00800904" w:rsidRPr="0057124E">
            <w:rPr>
              <w:b/>
              <w:color w:val="565755"/>
              <w:sz w:val="12"/>
              <w:szCs w:val="16"/>
            </w:rPr>
            <w:t>/2024</w:t>
          </w:r>
        </w:p>
      </w:tc>
      <w:tc>
        <w:tcPr>
          <w:tcW w:w="1843" w:type="dxa"/>
          <w:shd w:val="clear" w:color="auto" w:fill="auto"/>
        </w:tcPr>
        <w:p w14:paraId="4B33DFD7" w14:textId="64A7E819" w:rsidR="0081480A" w:rsidRPr="0057124E" w:rsidRDefault="0081480A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57124E">
            <w:rPr>
              <w:color w:val="565755"/>
              <w:sz w:val="12"/>
              <w:szCs w:val="16"/>
            </w:rPr>
            <w:t>Review Date:</w:t>
          </w:r>
          <w:r w:rsidRPr="0057124E">
            <w:rPr>
              <w:b/>
              <w:color w:val="565755"/>
              <w:sz w:val="12"/>
              <w:szCs w:val="16"/>
            </w:rPr>
            <w:t xml:space="preserve"> </w:t>
          </w:r>
          <w:r w:rsidR="00376753">
            <w:rPr>
              <w:b/>
              <w:color w:val="565755"/>
              <w:sz w:val="12"/>
              <w:szCs w:val="16"/>
            </w:rPr>
            <w:t>21/11</w:t>
          </w:r>
          <w:r w:rsidR="00800904" w:rsidRPr="0057124E">
            <w:rPr>
              <w:b/>
              <w:color w:val="565755"/>
              <w:sz w:val="12"/>
              <w:szCs w:val="16"/>
            </w:rPr>
            <w:t>/2029</w:t>
          </w:r>
        </w:p>
      </w:tc>
      <w:tc>
        <w:tcPr>
          <w:tcW w:w="2127" w:type="dxa"/>
          <w:shd w:val="clear" w:color="auto" w:fill="auto"/>
        </w:tcPr>
        <w:p w14:paraId="201F1A31" w14:textId="02B57FB5" w:rsidR="0081480A" w:rsidRPr="0057124E" w:rsidRDefault="0081480A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57124E">
            <w:rPr>
              <w:color w:val="565755"/>
              <w:sz w:val="12"/>
              <w:szCs w:val="16"/>
            </w:rPr>
            <w:t>Proc. Ref:</w:t>
          </w:r>
          <w:r w:rsidRPr="0057124E">
            <w:rPr>
              <w:b/>
              <w:color w:val="565755"/>
              <w:sz w:val="12"/>
              <w:szCs w:val="16"/>
            </w:rPr>
            <w:t xml:space="preserve"> </w:t>
          </w:r>
          <w:r w:rsidR="00376753">
            <w:rPr>
              <w:b/>
              <w:color w:val="565755"/>
              <w:sz w:val="12"/>
              <w:szCs w:val="16"/>
            </w:rPr>
            <w:t>PRG-HRM-PO-0545 &amp; 0546</w:t>
          </w:r>
        </w:p>
      </w:tc>
    </w:tr>
    <w:tr w:rsidR="0081480A" w:rsidRPr="00012408" w14:paraId="4179A285" w14:textId="77777777" w:rsidTr="006549D0">
      <w:tc>
        <w:tcPr>
          <w:tcW w:w="9215" w:type="dxa"/>
          <w:gridSpan w:val="5"/>
        </w:tcPr>
        <w:p w14:paraId="02819D3B" w14:textId="77777777" w:rsidR="0081480A" w:rsidRPr="00C94D75" w:rsidRDefault="0081480A" w:rsidP="00784B24">
          <w:pPr>
            <w:pStyle w:val="Header"/>
            <w:spacing w:before="60" w:after="60"/>
            <w:rPr>
              <w:color w:val="565755"/>
              <w:sz w:val="12"/>
              <w:szCs w:val="16"/>
            </w:rPr>
          </w:pPr>
          <w:r w:rsidRPr="00281AD9">
            <w:rPr>
              <w:color w:val="565755"/>
              <w:sz w:val="12"/>
              <w:szCs w:val="16"/>
            </w:rPr>
            <w:t>This document is uncontrolled when printed.</w:t>
          </w:r>
        </w:p>
      </w:tc>
    </w:tr>
  </w:tbl>
  <w:p w14:paraId="725CAA19" w14:textId="77777777" w:rsidR="0081480A" w:rsidRPr="003E45F7" w:rsidRDefault="0081480A" w:rsidP="00800904">
    <w:pPr>
      <w:spacing w:after="0"/>
      <w:ind w:right="360"/>
      <w:rPr>
        <w:rFonts w:cs="Arial"/>
        <w:color w:val="58585B"/>
        <w:sz w:val="20"/>
        <w:szCs w:val="20"/>
        <w:lang w:val="en-GB"/>
      </w:rPr>
    </w:pPr>
    <w:r>
      <w:rPr>
        <w:rFonts w:cs="Arial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7F6737F" wp14:editId="32353566">
              <wp:simplePos x="0" y="0"/>
              <wp:positionH relativeFrom="column">
                <wp:posOffset>-10795</wp:posOffset>
              </wp:positionH>
              <wp:positionV relativeFrom="paragraph">
                <wp:posOffset>-435610</wp:posOffset>
              </wp:positionV>
              <wp:extent cx="6300000" cy="0"/>
              <wp:effectExtent l="0" t="25400" r="24765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84B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014331" id="Straight Connector 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34.3pt" to="495.2pt,-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" strokecolor="#84bd00" strokeweight="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97709" w14:textId="77777777" w:rsidR="00556799" w:rsidRDefault="00556799" w:rsidP="001F159B">
      <w:pPr>
        <w:spacing w:after="0" w:line="240" w:lineRule="auto"/>
      </w:pPr>
      <w:r>
        <w:separator/>
      </w:r>
    </w:p>
    <w:p w14:paraId="15C8528A" w14:textId="77777777" w:rsidR="00556799" w:rsidRDefault="00556799"/>
    <w:p w14:paraId="41132970" w14:textId="77777777" w:rsidR="00556799" w:rsidRDefault="00556799"/>
  </w:footnote>
  <w:footnote w:type="continuationSeparator" w:id="0">
    <w:p w14:paraId="2C7DF788" w14:textId="77777777" w:rsidR="00556799" w:rsidRDefault="00556799" w:rsidP="001F159B">
      <w:pPr>
        <w:spacing w:after="0" w:line="240" w:lineRule="auto"/>
      </w:pPr>
      <w:r>
        <w:continuationSeparator/>
      </w:r>
    </w:p>
    <w:p w14:paraId="778DDFC4" w14:textId="77777777" w:rsidR="00556799" w:rsidRDefault="00556799"/>
    <w:p w14:paraId="18CE475C" w14:textId="77777777" w:rsidR="00556799" w:rsidRDefault="00556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24F03" w14:textId="76E09C8B" w:rsidR="0057124E" w:rsidRDefault="00571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498"/>
      <w:gridCol w:w="4475"/>
    </w:tblGrid>
    <w:tr w:rsidR="005918FF" w14:paraId="663FA700" w14:textId="77777777" w:rsidTr="006549D0">
      <w:trPr>
        <w:jc w:val="right"/>
      </w:trPr>
      <w:tc>
        <w:tcPr>
          <w:tcW w:w="5529" w:type="dxa"/>
          <w:shd w:val="clear" w:color="auto" w:fill="auto"/>
          <w:vAlign w:val="center"/>
        </w:tcPr>
        <w:p w14:paraId="5956D9AD" w14:textId="150D3723" w:rsidR="005918FF" w:rsidRDefault="007D1A7D" w:rsidP="006549D0">
          <w:pPr>
            <w:pStyle w:val="Header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  <w:r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  <w:t xml:space="preserve">VOLUNTEER </w:t>
          </w:r>
          <w:r w:rsidR="005918FF" w:rsidRPr="00DD19CC"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  <w:t>GUIDE</w:t>
          </w:r>
          <w:r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  <w:t>LINE</w:t>
          </w:r>
        </w:p>
      </w:tc>
      <w:tc>
        <w:tcPr>
          <w:tcW w:w="4434" w:type="dxa"/>
          <w:shd w:val="clear" w:color="auto" w:fill="auto"/>
          <w:tcMar>
            <w:right w:w="0" w:type="dxa"/>
          </w:tcMar>
          <w:vAlign w:val="center"/>
        </w:tcPr>
        <w:p w14:paraId="73E9AA85" w14:textId="20E0AC1D" w:rsidR="005918FF" w:rsidRDefault="002A6122" w:rsidP="006549D0">
          <w:pPr>
            <w:pStyle w:val="Header"/>
            <w:jc w:val="right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  <w:r>
            <w:rPr>
              <w:rFonts w:cs="Times New Roman (Body CS)"/>
              <w:b/>
              <w:bCs/>
              <w:noProof/>
              <w:color w:val="0C2340" w:themeColor="accent6"/>
              <w:spacing w:val="10"/>
              <w:sz w:val="28"/>
              <w:szCs w:val="28"/>
            </w:rPr>
            <w:drawing>
              <wp:inline distT="0" distB="0" distL="0" distR="0" wp14:anchorId="6637939F" wp14:editId="6036CE8B">
                <wp:extent cx="2842203" cy="321153"/>
                <wp:effectExtent l="0" t="0" r="0" b="0"/>
                <wp:docPr id="1290359884" name="Graphic 12903598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4323" cy="350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BF7B48" w14:textId="21E282B9" w:rsidR="0081480A" w:rsidRPr="00DD19CC" w:rsidRDefault="0081480A" w:rsidP="0084285F">
    <w:pPr>
      <w:pStyle w:val="Header"/>
      <w:rPr>
        <w:rFonts w:cs="Times New Roman (Body CS)"/>
        <w:b/>
        <w:bCs/>
        <w:color w:val="0C2340" w:themeColor="accent6"/>
        <w:spacing w:val="10"/>
        <w:sz w:val="28"/>
        <w:szCs w:val="28"/>
      </w:rPr>
    </w:pPr>
  </w:p>
  <w:p w14:paraId="3FE941E9" w14:textId="7295EB30" w:rsidR="0081480A" w:rsidRPr="0084285F" w:rsidRDefault="0081480A" w:rsidP="008428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B73DD" w14:textId="2F1C972E" w:rsidR="008327FA" w:rsidRDefault="000A1456" w:rsidP="001B6192">
    <w:pPr>
      <w:tabs>
        <w:tab w:val="left" w:pos="7488"/>
      </w:tabs>
    </w:pPr>
    <w:r w:rsidRPr="00683B89">
      <w:rPr>
        <w:noProof/>
      </w:rPr>
      <w:drawing>
        <wp:anchor distT="0" distB="0" distL="114300" distR="114300" simplePos="0" relativeHeight="251655680" behindDoc="0" locked="0" layoutInCell="1" allowOverlap="1" wp14:anchorId="6907824A" wp14:editId="601E3A28">
          <wp:simplePos x="0" y="0"/>
          <wp:positionH relativeFrom="page">
            <wp:posOffset>4644390</wp:posOffset>
          </wp:positionH>
          <wp:positionV relativeFrom="page">
            <wp:posOffset>589280</wp:posOffset>
          </wp:positionV>
          <wp:extent cx="2214242" cy="317587"/>
          <wp:effectExtent l="0" t="0" r="0" b="0"/>
          <wp:wrapNone/>
          <wp:docPr id="930971339" name="Picture 93097133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t colour file saved for wor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4242" cy="31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E35"/>
    <w:multiLevelType w:val="multilevel"/>
    <w:tmpl w:val="61045E30"/>
    <w:styleLink w:val="CurrentList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2D2423"/>
    <w:multiLevelType w:val="multilevel"/>
    <w:tmpl w:val="66566262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ED16C0"/>
    <w:multiLevelType w:val="multilevel"/>
    <w:tmpl w:val="1B6C669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pStyle w:val="ListBullet3-Charcoal"/>
      <w:lvlText w:val="¡"/>
      <w:lvlJc w:val="left"/>
      <w:pPr>
        <w:ind w:left="851" w:hanging="284"/>
      </w:pPr>
      <w:rPr>
        <w:rFonts w:ascii="Wingdings 2" w:hAnsi="Wingdings 2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5C5882"/>
    <w:multiLevelType w:val="multilevel"/>
    <w:tmpl w:val="6AA26910"/>
    <w:styleLink w:val="CurrentList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A77FDF"/>
    <w:multiLevelType w:val="multilevel"/>
    <w:tmpl w:val="23B42D82"/>
    <w:styleLink w:val="CurrentList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943EB"/>
    <w:multiLevelType w:val="multilevel"/>
    <w:tmpl w:val="1A64F57C"/>
    <w:lvl w:ilvl="0">
      <w:start w:val="1"/>
      <w:numFmt w:val="bullet"/>
      <w:pStyle w:val="ListBullet1-Charcoal"/>
      <w:lvlText w:val="¡"/>
      <w:lvlJc w:val="left"/>
      <w:pPr>
        <w:ind w:left="284" w:hanging="284"/>
      </w:pPr>
      <w:rPr>
        <w:rFonts w:ascii="Wingdings 2" w:hAnsi="Wingdings 2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A1007C"/>
    <w:multiLevelType w:val="multilevel"/>
    <w:tmpl w:val="D1C05CFA"/>
    <w:styleLink w:val="CurrentList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83A27EC"/>
    <w:multiLevelType w:val="multilevel"/>
    <w:tmpl w:val="D3D4E4C6"/>
    <w:styleLink w:val="CurrentList9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AB3040D"/>
    <w:multiLevelType w:val="multilevel"/>
    <w:tmpl w:val="320A1C9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84BD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FAA01CB"/>
    <w:multiLevelType w:val="hybridMultilevel"/>
    <w:tmpl w:val="C45A32EE"/>
    <w:lvl w:ilvl="0" w:tplc="402064E8">
      <w:start w:val="1"/>
      <w:numFmt w:val="lowerRoman"/>
      <w:pStyle w:val="ListNumber3-Green"/>
      <w:lvlText w:val="%1."/>
      <w:lvlJc w:val="left"/>
      <w:pPr>
        <w:ind w:left="851" w:hanging="284"/>
      </w:pPr>
      <w:rPr>
        <w:rFonts w:hint="default"/>
        <w:color w:val="84BD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0607B"/>
    <w:multiLevelType w:val="multilevel"/>
    <w:tmpl w:val="3284450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-Navy"/>
      <w:lvlText w:val="%2."/>
      <w:lvlJc w:val="left"/>
      <w:pPr>
        <w:ind w:left="568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C234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4A7410C"/>
    <w:multiLevelType w:val="multilevel"/>
    <w:tmpl w:val="1986866E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pStyle w:val="ListBullet4-Charcoal"/>
      <w:lvlText w:val="¡"/>
      <w:lvlJc w:val="left"/>
      <w:pPr>
        <w:ind w:left="1134" w:hanging="283"/>
      </w:pPr>
      <w:rPr>
        <w:rFonts w:ascii="Wingdings 2" w:hAnsi="Wingdings 2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7D01DE4"/>
    <w:multiLevelType w:val="multilevel"/>
    <w:tmpl w:val="01160452"/>
    <w:styleLink w:val="CurrentList7"/>
    <w:lvl w:ilvl="0">
      <w:start w:val="1"/>
      <w:numFmt w:val="bullet"/>
      <w:lvlText w:val="n"/>
      <w:lvlJc w:val="left"/>
      <w:pPr>
        <w:ind w:left="284" w:hanging="284"/>
      </w:pPr>
      <w:rPr>
        <w:rFonts w:ascii="Wingdings" w:hAnsi="Wingdings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7D34DAE"/>
    <w:multiLevelType w:val="multilevel"/>
    <w:tmpl w:val="5D46B73C"/>
    <w:styleLink w:val="CurrentList8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7514DC"/>
    <w:multiLevelType w:val="multilevel"/>
    <w:tmpl w:val="CE58A51C"/>
    <w:styleLink w:val="CurrentList3"/>
    <w:lvl w:ilvl="0">
      <w:start w:val="1"/>
      <w:numFmt w:val="bullet"/>
      <w:lvlText w:val=""/>
      <w:lvlJc w:val="left"/>
      <w:pPr>
        <w:ind w:left="284" w:hanging="284"/>
      </w:pPr>
      <w:rPr>
        <w:rFonts w:ascii="Ginto Normal Trial Medium" w:hAnsi="Ginto Normal Trial Medium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776C85"/>
    <w:multiLevelType w:val="multilevel"/>
    <w:tmpl w:val="66566262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DEF1793"/>
    <w:multiLevelType w:val="multilevel"/>
    <w:tmpl w:val="330A72A0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pStyle w:val="ListBullet2-Charcoal"/>
      <w:lvlText w:val="¡"/>
      <w:lvlJc w:val="left"/>
      <w:pPr>
        <w:ind w:left="567" w:hanging="283"/>
      </w:pPr>
      <w:rPr>
        <w:rFonts w:ascii="Wingdings 2" w:hAnsi="Wingdings 2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8114123">
    <w:abstractNumId w:val="5"/>
  </w:num>
  <w:num w:numId="2" w16cid:durableId="2107260524">
    <w:abstractNumId w:val="16"/>
  </w:num>
  <w:num w:numId="3" w16cid:durableId="1664121789">
    <w:abstractNumId w:val="2"/>
  </w:num>
  <w:num w:numId="4" w16cid:durableId="1000085685">
    <w:abstractNumId w:val="11"/>
  </w:num>
  <w:num w:numId="5" w16cid:durableId="91055221">
    <w:abstractNumId w:val="8"/>
  </w:num>
  <w:num w:numId="6" w16cid:durableId="244729378">
    <w:abstractNumId w:val="10"/>
  </w:num>
  <w:num w:numId="7" w16cid:durableId="737629563">
    <w:abstractNumId w:val="9"/>
  </w:num>
  <w:num w:numId="8" w16cid:durableId="1814060853">
    <w:abstractNumId w:val="0"/>
  </w:num>
  <w:num w:numId="9" w16cid:durableId="255675306">
    <w:abstractNumId w:val="6"/>
  </w:num>
  <w:num w:numId="10" w16cid:durableId="948203805">
    <w:abstractNumId w:val="14"/>
  </w:num>
  <w:num w:numId="11" w16cid:durableId="2033725915">
    <w:abstractNumId w:val="15"/>
  </w:num>
  <w:num w:numId="12" w16cid:durableId="691032928">
    <w:abstractNumId w:val="1"/>
  </w:num>
  <w:num w:numId="13" w16cid:durableId="339738870">
    <w:abstractNumId w:val="3"/>
  </w:num>
  <w:num w:numId="14" w16cid:durableId="2110923871">
    <w:abstractNumId w:val="12"/>
  </w:num>
  <w:num w:numId="15" w16cid:durableId="199754639">
    <w:abstractNumId w:val="13"/>
  </w:num>
  <w:num w:numId="16" w16cid:durableId="1666472158">
    <w:abstractNumId w:val="7"/>
  </w:num>
  <w:num w:numId="17" w16cid:durableId="1627545657">
    <w:abstractNumId w:val="4"/>
  </w:num>
  <w:num w:numId="18" w16cid:durableId="1942250923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tpI/lmIND33+Pngg2KKZ+Z09VIfG31TeGfS2p+jaUiuTmBFfkTnzgx7M2WK3x7UAt7VdEAXWQvw9qCtjefGkZg==" w:salt="opheLaf3R8O+58KfcANt4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8F"/>
    <w:rsid w:val="00004C71"/>
    <w:rsid w:val="00005A6D"/>
    <w:rsid w:val="0001138E"/>
    <w:rsid w:val="00013D0D"/>
    <w:rsid w:val="0001630B"/>
    <w:rsid w:val="00017992"/>
    <w:rsid w:val="000240F7"/>
    <w:rsid w:val="00026D97"/>
    <w:rsid w:val="00027CF7"/>
    <w:rsid w:val="0003128B"/>
    <w:rsid w:val="00044B03"/>
    <w:rsid w:val="0004645F"/>
    <w:rsid w:val="0006123E"/>
    <w:rsid w:val="00061791"/>
    <w:rsid w:val="0006557C"/>
    <w:rsid w:val="000711DF"/>
    <w:rsid w:val="000727D7"/>
    <w:rsid w:val="0007468B"/>
    <w:rsid w:val="000778DA"/>
    <w:rsid w:val="00091B8A"/>
    <w:rsid w:val="0009563C"/>
    <w:rsid w:val="00095C72"/>
    <w:rsid w:val="000A1456"/>
    <w:rsid w:val="000A5B83"/>
    <w:rsid w:val="000A5DFE"/>
    <w:rsid w:val="000A73A7"/>
    <w:rsid w:val="000D2FC4"/>
    <w:rsid w:val="000D5C46"/>
    <w:rsid w:val="000E2907"/>
    <w:rsid w:val="000E434E"/>
    <w:rsid w:val="000E73CC"/>
    <w:rsid w:val="00102468"/>
    <w:rsid w:val="00107467"/>
    <w:rsid w:val="001078EE"/>
    <w:rsid w:val="001204FC"/>
    <w:rsid w:val="0012236D"/>
    <w:rsid w:val="00142057"/>
    <w:rsid w:val="00154F84"/>
    <w:rsid w:val="0016026D"/>
    <w:rsid w:val="00181B48"/>
    <w:rsid w:val="001B0936"/>
    <w:rsid w:val="001B1640"/>
    <w:rsid w:val="001B591B"/>
    <w:rsid w:val="001C1E64"/>
    <w:rsid w:val="001C2ED3"/>
    <w:rsid w:val="001C60D5"/>
    <w:rsid w:val="001E2043"/>
    <w:rsid w:val="001F11EB"/>
    <w:rsid w:val="001F159B"/>
    <w:rsid w:val="001F7E20"/>
    <w:rsid w:val="002009BE"/>
    <w:rsid w:val="00202CED"/>
    <w:rsid w:val="00215E79"/>
    <w:rsid w:val="00220CB7"/>
    <w:rsid w:val="00231F8D"/>
    <w:rsid w:val="00233F56"/>
    <w:rsid w:val="00235D7C"/>
    <w:rsid w:val="002414C5"/>
    <w:rsid w:val="00255B7C"/>
    <w:rsid w:val="002562CB"/>
    <w:rsid w:val="00262460"/>
    <w:rsid w:val="00263B2F"/>
    <w:rsid w:val="00266693"/>
    <w:rsid w:val="00271106"/>
    <w:rsid w:val="00281AD9"/>
    <w:rsid w:val="00285F59"/>
    <w:rsid w:val="0029760F"/>
    <w:rsid w:val="002A29FF"/>
    <w:rsid w:val="002A43A3"/>
    <w:rsid w:val="002A6122"/>
    <w:rsid w:val="002A693B"/>
    <w:rsid w:val="002B0F81"/>
    <w:rsid w:val="002B33AB"/>
    <w:rsid w:val="002B3842"/>
    <w:rsid w:val="002B42C5"/>
    <w:rsid w:val="002C5464"/>
    <w:rsid w:val="002C78F1"/>
    <w:rsid w:val="002D2A5E"/>
    <w:rsid w:val="002E459D"/>
    <w:rsid w:val="0030489C"/>
    <w:rsid w:val="00317265"/>
    <w:rsid w:val="00326593"/>
    <w:rsid w:val="0034406F"/>
    <w:rsid w:val="0034522B"/>
    <w:rsid w:val="00347DFD"/>
    <w:rsid w:val="00350F7F"/>
    <w:rsid w:val="00354E57"/>
    <w:rsid w:val="00356D50"/>
    <w:rsid w:val="0035728F"/>
    <w:rsid w:val="003619E0"/>
    <w:rsid w:val="0036269B"/>
    <w:rsid w:val="003632E2"/>
    <w:rsid w:val="00364397"/>
    <w:rsid w:val="00370933"/>
    <w:rsid w:val="0037102C"/>
    <w:rsid w:val="00373998"/>
    <w:rsid w:val="00376753"/>
    <w:rsid w:val="003843EF"/>
    <w:rsid w:val="00384C98"/>
    <w:rsid w:val="00387200"/>
    <w:rsid w:val="003879EF"/>
    <w:rsid w:val="00393C79"/>
    <w:rsid w:val="003960CF"/>
    <w:rsid w:val="00396A40"/>
    <w:rsid w:val="003A2E98"/>
    <w:rsid w:val="003A40FA"/>
    <w:rsid w:val="003A632E"/>
    <w:rsid w:val="003A799F"/>
    <w:rsid w:val="003B1F20"/>
    <w:rsid w:val="003B4EC8"/>
    <w:rsid w:val="003B69FA"/>
    <w:rsid w:val="003C3D1E"/>
    <w:rsid w:val="003C5E5E"/>
    <w:rsid w:val="003D0ED8"/>
    <w:rsid w:val="003D1630"/>
    <w:rsid w:val="003D62F5"/>
    <w:rsid w:val="003E45F7"/>
    <w:rsid w:val="003E621E"/>
    <w:rsid w:val="00403BC4"/>
    <w:rsid w:val="00415F9C"/>
    <w:rsid w:val="00420097"/>
    <w:rsid w:val="00434278"/>
    <w:rsid w:val="00443F20"/>
    <w:rsid w:val="004447B6"/>
    <w:rsid w:val="004455EA"/>
    <w:rsid w:val="00452A78"/>
    <w:rsid w:val="00453CEB"/>
    <w:rsid w:val="00457810"/>
    <w:rsid w:val="004603D9"/>
    <w:rsid w:val="00472297"/>
    <w:rsid w:val="00473086"/>
    <w:rsid w:val="00475B25"/>
    <w:rsid w:val="00477354"/>
    <w:rsid w:val="004870C9"/>
    <w:rsid w:val="00497E93"/>
    <w:rsid w:val="004A4BE6"/>
    <w:rsid w:val="004A54F3"/>
    <w:rsid w:val="004B1D5D"/>
    <w:rsid w:val="004C04AD"/>
    <w:rsid w:val="004C1F8D"/>
    <w:rsid w:val="004C4B28"/>
    <w:rsid w:val="004C559A"/>
    <w:rsid w:val="004E26B4"/>
    <w:rsid w:val="004E76A9"/>
    <w:rsid w:val="004F06FB"/>
    <w:rsid w:val="004F0A5D"/>
    <w:rsid w:val="004F1051"/>
    <w:rsid w:val="004F21A1"/>
    <w:rsid w:val="004F761F"/>
    <w:rsid w:val="00501368"/>
    <w:rsid w:val="00502FF7"/>
    <w:rsid w:val="00504405"/>
    <w:rsid w:val="00510096"/>
    <w:rsid w:val="00510C2B"/>
    <w:rsid w:val="005146FA"/>
    <w:rsid w:val="0051792B"/>
    <w:rsid w:val="0052161D"/>
    <w:rsid w:val="00521F96"/>
    <w:rsid w:val="00522DB0"/>
    <w:rsid w:val="005258A2"/>
    <w:rsid w:val="00526051"/>
    <w:rsid w:val="00526FBF"/>
    <w:rsid w:val="005406FF"/>
    <w:rsid w:val="005411D1"/>
    <w:rsid w:val="00541D8E"/>
    <w:rsid w:val="00554B9F"/>
    <w:rsid w:val="0055505F"/>
    <w:rsid w:val="00556799"/>
    <w:rsid w:val="00557B2C"/>
    <w:rsid w:val="00567950"/>
    <w:rsid w:val="0057124E"/>
    <w:rsid w:val="00573307"/>
    <w:rsid w:val="00581AE4"/>
    <w:rsid w:val="005918FF"/>
    <w:rsid w:val="005922E0"/>
    <w:rsid w:val="005A2E1D"/>
    <w:rsid w:val="005A48DF"/>
    <w:rsid w:val="005A64E7"/>
    <w:rsid w:val="005B606C"/>
    <w:rsid w:val="005B6342"/>
    <w:rsid w:val="005B7A1C"/>
    <w:rsid w:val="005C19E8"/>
    <w:rsid w:val="005C472F"/>
    <w:rsid w:val="005C5729"/>
    <w:rsid w:val="005D6B01"/>
    <w:rsid w:val="005E086D"/>
    <w:rsid w:val="005E1748"/>
    <w:rsid w:val="005F44BC"/>
    <w:rsid w:val="005F6E14"/>
    <w:rsid w:val="00601E01"/>
    <w:rsid w:val="006167EF"/>
    <w:rsid w:val="00617610"/>
    <w:rsid w:val="00621562"/>
    <w:rsid w:val="006408BD"/>
    <w:rsid w:val="00643C71"/>
    <w:rsid w:val="006549D0"/>
    <w:rsid w:val="00655CC8"/>
    <w:rsid w:val="00673CCC"/>
    <w:rsid w:val="00673D2B"/>
    <w:rsid w:val="00673FB9"/>
    <w:rsid w:val="006824C8"/>
    <w:rsid w:val="006A2398"/>
    <w:rsid w:val="006A2483"/>
    <w:rsid w:val="006A5737"/>
    <w:rsid w:val="006A5B36"/>
    <w:rsid w:val="006A739A"/>
    <w:rsid w:val="006C189E"/>
    <w:rsid w:val="006C70B3"/>
    <w:rsid w:val="006D15DC"/>
    <w:rsid w:val="006D44A8"/>
    <w:rsid w:val="006D679F"/>
    <w:rsid w:val="006E13BC"/>
    <w:rsid w:val="006F001E"/>
    <w:rsid w:val="006F6FE0"/>
    <w:rsid w:val="007017C7"/>
    <w:rsid w:val="00714056"/>
    <w:rsid w:val="007271C1"/>
    <w:rsid w:val="007358D6"/>
    <w:rsid w:val="007367CF"/>
    <w:rsid w:val="00746EA9"/>
    <w:rsid w:val="007507ED"/>
    <w:rsid w:val="0075249C"/>
    <w:rsid w:val="0075692D"/>
    <w:rsid w:val="0076277B"/>
    <w:rsid w:val="00767AFF"/>
    <w:rsid w:val="0077227C"/>
    <w:rsid w:val="00780562"/>
    <w:rsid w:val="00784B24"/>
    <w:rsid w:val="0078590E"/>
    <w:rsid w:val="007875C7"/>
    <w:rsid w:val="00794662"/>
    <w:rsid w:val="007957BD"/>
    <w:rsid w:val="007A3095"/>
    <w:rsid w:val="007B4300"/>
    <w:rsid w:val="007B5CB9"/>
    <w:rsid w:val="007C6076"/>
    <w:rsid w:val="007D1A7D"/>
    <w:rsid w:val="007D627B"/>
    <w:rsid w:val="007E269D"/>
    <w:rsid w:val="007E6F4C"/>
    <w:rsid w:val="007E767B"/>
    <w:rsid w:val="007F3D6E"/>
    <w:rsid w:val="007F4A51"/>
    <w:rsid w:val="007F718A"/>
    <w:rsid w:val="00800094"/>
    <w:rsid w:val="00800904"/>
    <w:rsid w:val="00802804"/>
    <w:rsid w:val="00807BDB"/>
    <w:rsid w:val="00811723"/>
    <w:rsid w:val="0081480A"/>
    <w:rsid w:val="00817451"/>
    <w:rsid w:val="00821805"/>
    <w:rsid w:val="008327FA"/>
    <w:rsid w:val="00833A08"/>
    <w:rsid w:val="00840B96"/>
    <w:rsid w:val="00841776"/>
    <w:rsid w:val="0084285F"/>
    <w:rsid w:val="0084341F"/>
    <w:rsid w:val="00847C15"/>
    <w:rsid w:val="00863F42"/>
    <w:rsid w:val="008706AA"/>
    <w:rsid w:val="00875C66"/>
    <w:rsid w:val="00880844"/>
    <w:rsid w:val="00882A72"/>
    <w:rsid w:val="00887BEF"/>
    <w:rsid w:val="00896F84"/>
    <w:rsid w:val="008A25BE"/>
    <w:rsid w:val="008A5C74"/>
    <w:rsid w:val="008B0301"/>
    <w:rsid w:val="008D5948"/>
    <w:rsid w:val="008D5FBD"/>
    <w:rsid w:val="008D6AFF"/>
    <w:rsid w:val="008E05CB"/>
    <w:rsid w:val="008F2B44"/>
    <w:rsid w:val="008F470E"/>
    <w:rsid w:val="00916196"/>
    <w:rsid w:val="00916FAB"/>
    <w:rsid w:val="0093103A"/>
    <w:rsid w:val="00933199"/>
    <w:rsid w:val="00935621"/>
    <w:rsid w:val="009369AC"/>
    <w:rsid w:val="009433B5"/>
    <w:rsid w:val="00943BDF"/>
    <w:rsid w:val="00945FC3"/>
    <w:rsid w:val="00946012"/>
    <w:rsid w:val="00954351"/>
    <w:rsid w:val="00961118"/>
    <w:rsid w:val="00970169"/>
    <w:rsid w:val="009776CF"/>
    <w:rsid w:val="0098009C"/>
    <w:rsid w:val="009915F1"/>
    <w:rsid w:val="009946C5"/>
    <w:rsid w:val="009B48D0"/>
    <w:rsid w:val="009B56AF"/>
    <w:rsid w:val="009D022E"/>
    <w:rsid w:val="009D4048"/>
    <w:rsid w:val="009D62CC"/>
    <w:rsid w:val="009E1771"/>
    <w:rsid w:val="009E3FEE"/>
    <w:rsid w:val="009E5D98"/>
    <w:rsid w:val="00A03CD4"/>
    <w:rsid w:val="00A12160"/>
    <w:rsid w:val="00A15259"/>
    <w:rsid w:val="00A1530E"/>
    <w:rsid w:val="00A16258"/>
    <w:rsid w:val="00A167B9"/>
    <w:rsid w:val="00A17EBC"/>
    <w:rsid w:val="00A22273"/>
    <w:rsid w:val="00A47CD9"/>
    <w:rsid w:val="00A52413"/>
    <w:rsid w:val="00A5719E"/>
    <w:rsid w:val="00A64DB6"/>
    <w:rsid w:val="00A76550"/>
    <w:rsid w:val="00A77422"/>
    <w:rsid w:val="00A77595"/>
    <w:rsid w:val="00A806AA"/>
    <w:rsid w:val="00A807A6"/>
    <w:rsid w:val="00A84A34"/>
    <w:rsid w:val="00A92895"/>
    <w:rsid w:val="00A95E6D"/>
    <w:rsid w:val="00AA457E"/>
    <w:rsid w:val="00AB06D2"/>
    <w:rsid w:val="00AB13AA"/>
    <w:rsid w:val="00AB572A"/>
    <w:rsid w:val="00AB60A6"/>
    <w:rsid w:val="00AD6514"/>
    <w:rsid w:val="00AE0333"/>
    <w:rsid w:val="00AE08EF"/>
    <w:rsid w:val="00AF0189"/>
    <w:rsid w:val="00B07CC5"/>
    <w:rsid w:val="00B136E6"/>
    <w:rsid w:val="00B36976"/>
    <w:rsid w:val="00B619AC"/>
    <w:rsid w:val="00B67A74"/>
    <w:rsid w:val="00B73413"/>
    <w:rsid w:val="00B8535D"/>
    <w:rsid w:val="00B94034"/>
    <w:rsid w:val="00BB0A7D"/>
    <w:rsid w:val="00BB496D"/>
    <w:rsid w:val="00BD031A"/>
    <w:rsid w:val="00BD5C97"/>
    <w:rsid w:val="00BE66DB"/>
    <w:rsid w:val="00BE7ACA"/>
    <w:rsid w:val="00C06718"/>
    <w:rsid w:val="00C152D2"/>
    <w:rsid w:val="00C20E12"/>
    <w:rsid w:val="00C23DA7"/>
    <w:rsid w:val="00C31B52"/>
    <w:rsid w:val="00C345A2"/>
    <w:rsid w:val="00C36AAA"/>
    <w:rsid w:val="00C46483"/>
    <w:rsid w:val="00C4715F"/>
    <w:rsid w:val="00C61C0B"/>
    <w:rsid w:val="00C62F1B"/>
    <w:rsid w:val="00C70DC0"/>
    <w:rsid w:val="00C71E83"/>
    <w:rsid w:val="00C752E5"/>
    <w:rsid w:val="00C80C4D"/>
    <w:rsid w:val="00C923DC"/>
    <w:rsid w:val="00C956E1"/>
    <w:rsid w:val="00CB13C6"/>
    <w:rsid w:val="00CC6BB6"/>
    <w:rsid w:val="00CD5526"/>
    <w:rsid w:val="00CE125C"/>
    <w:rsid w:val="00CF1DA2"/>
    <w:rsid w:val="00CF5737"/>
    <w:rsid w:val="00D03638"/>
    <w:rsid w:val="00D037B4"/>
    <w:rsid w:val="00D042D1"/>
    <w:rsid w:val="00D06756"/>
    <w:rsid w:val="00D20387"/>
    <w:rsid w:val="00D20AE8"/>
    <w:rsid w:val="00D24A12"/>
    <w:rsid w:val="00D254BD"/>
    <w:rsid w:val="00D40059"/>
    <w:rsid w:val="00D533BF"/>
    <w:rsid w:val="00D55824"/>
    <w:rsid w:val="00D56578"/>
    <w:rsid w:val="00D70922"/>
    <w:rsid w:val="00D800BB"/>
    <w:rsid w:val="00D82651"/>
    <w:rsid w:val="00D84333"/>
    <w:rsid w:val="00D9139E"/>
    <w:rsid w:val="00D920F8"/>
    <w:rsid w:val="00D93F78"/>
    <w:rsid w:val="00D95F69"/>
    <w:rsid w:val="00D96BE0"/>
    <w:rsid w:val="00DB4C28"/>
    <w:rsid w:val="00DC3382"/>
    <w:rsid w:val="00DD19CC"/>
    <w:rsid w:val="00DD642D"/>
    <w:rsid w:val="00DD653E"/>
    <w:rsid w:val="00DE3679"/>
    <w:rsid w:val="00DF5512"/>
    <w:rsid w:val="00DF6951"/>
    <w:rsid w:val="00E04E43"/>
    <w:rsid w:val="00E052C6"/>
    <w:rsid w:val="00E1125A"/>
    <w:rsid w:val="00E20009"/>
    <w:rsid w:val="00E25C9E"/>
    <w:rsid w:val="00E26B61"/>
    <w:rsid w:val="00E42D63"/>
    <w:rsid w:val="00E44749"/>
    <w:rsid w:val="00E5227A"/>
    <w:rsid w:val="00E5792D"/>
    <w:rsid w:val="00E57E90"/>
    <w:rsid w:val="00E6265D"/>
    <w:rsid w:val="00E7376C"/>
    <w:rsid w:val="00E829C2"/>
    <w:rsid w:val="00E84515"/>
    <w:rsid w:val="00E959C2"/>
    <w:rsid w:val="00EA331F"/>
    <w:rsid w:val="00EB11C3"/>
    <w:rsid w:val="00EB74F6"/>
    <w:rsid w:val="00EE06B9"/>
    <w:rsid w:val="00EE1829"/>
    <w:rsid w:val="00EF0F7B"/>
    <w:rsid w:val="00EF25D5"/>
    <w:rsid w:val="00EF2BEE"/>
    <w:rsid w:val="00EF302E"/>
    <w:rsid w:val="00F0097E"/>
    <w:rsid w:val="00F0712C"/>
    <w:rsid w:val="00F230BC"/>
    <w:rsid w:val="00F35DF7"/>
    <w:rsid w:val="00F376D5"/>
    <w:rsid w:val="00F37896"/>
    <w:rsid w:val="00F436F2"/>
    <w:rsid w:val="00F5147C"/>
    <w:rsid w:val="00F52324"/>
    <w:rsid w:val="00F524E5"/>
    <w:rsid w:val="00F53CF7"/>
    <w:rsid w:val="00F60BB3"/>
    <w:rsid w:val="00F61AB7"/>
    <w:rsid w:val="00F744FE"/>
    <w:rsid w:val="00F74CA9"/>
    <w:rsid w:val="00F77C3C"/>
    <w:rsid w:val="00F802B8"/>
    <w:rsid w:val="00F82B56"/>
    <w:rsid w:val="00F90171"/>
    <w:rsid w:val="00F90EC8"/>
    <w:rsid w:val="00F93C77"/>
    <w:rsid w:val="00F96412"/>
    <w:rsid w:val="00FA0E60"/>
    <w:rsid w:val="00FA42A9"/>
    <w:rsid w:val="00FB6A6D"/>
    <w:rsid w:val="00FC30FB"/>
    <w:rsid w:val="00FC4330"/>
    <w:rsid w:val="00FC7CCC"/>
    <w:rsid w:val="00FD4046"/>
    <w:rsid w:val="00FD5168"/>
    <w:rsid w:val="00FD730F"/>
    <w:rsid w:val="00FD7F43"/>
    <w:rsid w:val="00FE1415"/>
    <w:rsid w:val="00FF2D29"/>
    <w:rsid w:val="033AA893"/>
    <w:rsid w:val="03E04AE5"/>
    <w:rsid w:val="07F76367"/>
    <w:rsid w:val="0810E246"/>
    <w:rsid w:val="08937CFA"/>
    <w:rsid w:val="0BCB1DBC"/>
    <w:rsid w:val="0CA0CF4E"/>
    <w:rsid w:val="12436EE1"/>
    <w:rsid w:val="14C5FA1C"/>
    <w:rsid w:val="15AC82B5"/>
    <w:rsid w:val="164D5F52"/>
    <w:rsid w:val="16CDCAA1"/>
    <w:rsid w:val="1C9A2ABB"/>
    <w:rsid w:val="1F506058"/>
    <w:rsid w:val="1FF37CDE"/>
    <w:rsid w:val="2058E330"/>
    <w:rsid w:val="205B848A"/>
    <w:rsid w:val="23DB1894"/>
    <w:rsid w:val="249D79DE"/>
    <w:rsid w:val="2662BE62"/>
    <w:rsid w:val="2AB261C4"/>
    <w:rsid w:val="30B4AB22"/>
    <w:rsid w:val="36E121BE"/>
    <w:rsid w:val="39509B51"/>
    <w:rsid w:val="3997575B"/>
    <w:rsid w:val="3AEC6BB2"/>
    <w:rsid w:val="3D50612E"/>
    <w:rsid w:val="3D8CD119"/>
    <w:rsid w:val="3ECBB11E"/>
    <w:rsid w:val="4B4C4BC8"/>
    <w:rsid w:val="4B513C42"/>
    <w:rsid w:val="52E5693C"/>
    <w:rsid w:val="55601FB9"/>
    <w:rsid w:val="55EBE17B"/>
    <w:rsid w:val="5E31EC1B"/>
    <w:rsid w:val="63425F0F"/>
    <w:rsid w:val="65E8DCE8"/>
    <w:rsid w:val="663B1B4E"/>
    <w:rsid w:val="682FB7C3"/>
    <w:rsid w:val="6A8EC614"/>
    <w:rsid w:val="6B1D3375"/>
    <w:rsid w:val="6E54D437"/>
    <w:rsid w:val="6F1F708B"/>
    <w:rsid w:val="6FFA225F"/>
    <w:rsid w:val="71838F71"/>
    <w:rsid w:val="73375522"/>
    <w:rsid w:val="753DCAE7"/>
    <w:rsid w:val="77F19DE8"/>
    <w:rsid w:val="7BAD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55A66"/>
  <w15:chartTrackingRefBased/>
  <w15:docId w15:val="{5B9D541C-1987-4C6D-B894-909CBA36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9D0"/>
    <w:pPr>
      <w:spacing w:after="200" w:line="288" w:lineRule="auto"/>
    </w:pPr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Heading1">
    <w:name w:val="heading 1"/>
    <w:basedOn w:val="Normal"/>
    <w:next w:val="BodyText"/>
    <w:link w:val="Heading1Char"/>
    <w:qFormat/>
    <w:rsid w:val="009E1771"/>
    <w:pPr>
      <w:pageBreakBefore/>
      <w:widowControl w:val="0"/>
      <w:suppressAutoHyphens/>
      <w:spacing w:after="320"/>
      <w:outlineLvl w:val="0"/>
    </w:pPr>
    <w:rPr>
      <w:rFonts w:eastAsia="Times New Roman"/>
      <w:bCs/>
      <w:color w:val="84BD00"/>
      <w:kern w:val="0"/>
      <w:sz w:val="48"/>
      <w:szCs w:val="48"/>
      <w:lang w:eastAsia="en-US"/>
    </w:rPr>
  </w:style>
  <w:style w:type="paragraph" w:styleId="Heading2">
    <w:name w:val="heading 2"/>
    <w:basedOn w:val="Heading2-Charcoal"/>
    <w:next w:val="Normal"/>
    <w:link w:val="Heading2Char"/>
    <w:uiPriority w:val="9"/>
    <w:unhideWhenUsed/>
    <w:qFormat/>
    <w:rsid w:val="009E1771"/>
    <w:rPr>
      <w:color w:val="0C2340"/>
      <w:sz w:val="32"/>
      <w:szCs w:val="32"/>
    </w:rPr>
  </w:style>
  <w:style w:type="paragraph" w:styleId="Heading3">
    <w:name w:val="heading 3"/>
    <w:basedOn w:val="Heading3-Green"/>
    <w:next w:val="Normal"/>
    <w:link w:val="Heading3Char"/>
    <w:uiPriority w:val="9"/>
    <w:unhideWhenUsed/>
    <w:qFormat/>
    <w:rsid w:val="009E1771"/>
    <w:rPr>
      <w:sz w:val="28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061791"/>
    <w:pPr>
      <w:outlineLvl w:val="3"/>
    </w:pPr>
    <w:rPr>
      <w:sz w:val="24"/>
      <w:szCs w:val="24"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061791"/>
    <w:pPr>
      <w:outlineLvl w:val="4"/>
    </w:pPr>
    <w:rPr>
      <w:color w:val="84BD00"/>
      <w:sz w:val="20"/>
      <w:szCs w:val="2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817451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817451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817451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8174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claimertext">
    <w:name w:val="Disclaimer text"/>
    <w:basedOn w:val="Normal"/>
    <w:qFormat/>
    <w:rsid w:val="00875C66"/>
    <w:pPr>
      <w:framePr w:hSpace="181" w:wrap="around" w:vAnchor="page" w:hAnchor="margin" w:y="11341"/>
    </w:pPr>
    <w:rPr>
      <w:color w:val="84909D" w:themeColor="text1" w:themeTint="80"/>
    </w:rPr>
  </w:style>
  <w:style w:type="paragraph" w:customStyle="1" w:styleId="ListBullet2-Charcoal">
    <w:name w:val="List Bullet 2 - Charcoal"/>
    <w:basedOn w:val="Normal"/>
    <w:qFormat/>
    <w:rsid w:val="009E1771"/>
    <w:pPr>
      <w:numPr>
        <w:ilvl w:val="1"/>
        <w:numId w:val="2"/>
      </w:numPr>
      <w:spacing w:after="120" w:line="360" w:lineRule="auto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nhideWhenUsed/>
    <w:rsid w:val="00EF25D5"/>
    <w:pPr>
      <w:spacing w:after="120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25D5"/>
    <w:rPr>
      <w:rFonts w:ascii="Arial" w:eastAsiaTheme="minorEastAsia" w:hAnsi="Arial"/>
      <w:color w:val="3D3935"/>
      <w:kern w:val="16"/>
      <w:sz w:val="20"/>
      <w:szCs w:val="20"/>
      <w:lang w:val="en-US" w:eastAsia="en-AU"/>
    </w:rPr>
  </w:style>
  <w:style w:type="paragraph" w:customStyle="1" w:styleId="ContentsHeading1">
    <w:name w:val="Contents Heading 1"/>
    <w:basedOn w:val="Normal"/>
    <w:qFormat/>
    <w:rsid w:val="0036269B"/>
    <w:pPr>
      <w:tabs>
        <w:tab w:val="right" w:pos="9628"/>
      </w:tabs>
      <w:spacing w:before="240" w:after="120"/>
    </w:pPr>
    <w:rPr>
      <w:rFonts w:eastAsia="Times New Roman" w:cs="Arial"/>
      <w:b/>
      <w:bCs/>
      <w:noProof/>
      <w:color w:val="0C2340"/>
      <w:sz w:val="20"/>
      <w:szCs w:val="20"/>
    </w:rPr>
  </w:style>
  <w:style w:type="paragraph" w:customStyle="1" w:styleId="ListNumber2-Navy">
    <w:name w:val="List Number 2 - Navy"/>
    <w:basedOn w:val="ListNumber"/>
    <w:qFormat/>
    <w:rsid w:val="00F230BC"/>
    <w:pPr>
      <w:numPr>
        <w:ilvl w:val="1"/>
        <w:numId w:val="6"/>
      </w:numPr>
    </w:pPr>
    <w:rPr>
      <w:color w:val="0C2340"/>
    </w:rPr>
  </w:style>
  <w:style w:type="character" w:customStyle="1" w:styleId="Heading1Char">
    <w:name w:val="Heading 1 Char"/>
    <w:basedOn w:val="DefaultParagraphFont"/>
    <w:link w:val="Heading1"/>
    <w:rsid w:val="009E1771"/>
    <w:rPr>
      <w:rFonts w:ascii="Arial" w:eastAsia="Times New Roman" w:hAnsi="Arial"/>
      <w:bCs/>
      <w:color w:val="84BD00"/>
      <w:sz w:val="48"/>
      <w:szCs w:val="48"/>
    </w:rPr>
  </w:style>
  <w:style w:type="paragraph" w:customStyle="1" w:styleId="ContentsSub-SectionHeading">
    <w:name w:val="Contents Sub-Section Heading"/>
    <w:basedOn w:val="Normal"/>
    <w:qFormat/>
    <w:rsid w:val="0036269B"/>
    <w:pPr>
      <w:tabs>
        <w:tab w:val="right" w:pos="9628"/>
      </w:tabs>
      <w:spacing w:before="120" w:after="0"/>
      <w:ind w:left="180"/>
    </w:pPr>
    <w:rPr>
      <w:rFonts w:eastAsia="Times New Roman" w:cs="Arial"/>
      <w:iCs/>
      <w:noProof/>
      <w:color w:val="84BD00"/>
      <w:sz w:val="20"/>
      <w:szCs w:val="20"/>
    </w:rPr>
  </w:style>
  <w:style w:type="paragraph" w:customStyle="1" w:styleId="Details-FrontCoverPreparedforby">
    <w:name w:val="Details - Front Cover &quot;Prepared for/by&quot;"/>
    <w:basedOn w:val="Normal"/>
    <w:qFormat/>
    <w:rsid w:val="00326593"/>
    <w:pPr>
      <w:spacing w:line="240" w:lineRule="auto"/>
    </w:pPr>
    <w:rPr>
      <w:color w:val="84BD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F3D6E"/>
    <w:pPr>
      <w:tabs>
        <w:tab w:val="center" w:pos="4513"/>
        <w:tab w:val="right" w:pos="9026"/>
      </w:tabs>
      <w:spacing w:line="240" w:lineRule="auto"/>
    </w:pPr>
    <w:rPr>
      <w:color w:val="A6A6A6" w:themeColor="background1" w:themeShade="A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F3D6E"/>
    <w:rPr>
      <w:rFonts w:ascii="Arial" w:eastAsiaTheme="minorEastAsia" w:hAnsi="Arial"/>
      <w:color w:val="A6A6A6" w:themeColor="background1" w:themeShade="A6"/>
      <w:kern w:val="16"/>
      <w:sz w:val="16"/>
      <w:szCs w:val="18"/>
      <w:lang w:eastAsia="en-AU"/>
    </w:rPr>
  </w:style>
  <w:style w:type="paragraph" w:customStyle="1" w:styleId="ListNumber3-Green">
    <w:name w:val="List Number 3 - Green"/>
    <w:basedOn w:val="ListNumber"/>
    <w:qFormat/>
    <w:rsid w:val="00F230BC"/>
    <w:pPr>
      <w:numPr>
        <w:numId w:val="7"/>
      </w:numPr>
    </w:pPr>
  </w:style>
  <w:style w:type="table" w:styleId="TableGrid">
    <w:name w:val="Table Grid"/>
    <w:basedOn w:val="TableNormal"/>
    <w:uiPriority w:val="59"/>
    <w:rsid w:val="007F3D6E"/>
    <w:rPr>
      <w:rFonts w:ascii="Arial" w:eastAsiaTheme="minorEastAsia" w:hAnsi="Arial"/>
      <w:sz w:val="18"/>
      <w:szCs w:val="18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Heading">
    <w:name w:val="Table Row Heading"/>
    <w:basedOn w:val="Normal"/>
    <w:qFormat/>
    <w:rsid w:val="00C46483"/>
    <w:pPr>
      <w:spacing w:before="100" w:after="100" w:line="240" w:lineRule="auto"/>
    </w:pPr>
    <w:rPr>
      <w:rFonts w:eastAsia="Times New Roman" w:cs="Times New Roman"/>
      <w:color w:val="C1FF0F"/>
      <w:sz w:val="20"/>
      <w:szCs w:val="20"/>
      <w:lang w:val="en-US" w:eastAsia="en-US"/>
    </w:rPr>
  </w:style>
  <w:style w:type="paragraph" w:customStyle="1" w:styleId="ProposalHeading-Coverpage">
    <w:name w:val="Proposal Heading - Cover page"/>
    <w:basedOn w:val="Normal"/>
    <w:qFormat/>
    <w:rsid w:val="003632E2"/>
    <w:pPr>
      <w:spacing w:after="960" w:line="240" w:lineRule="auto"/>
    </w:pPr>
    <w:rPr>
      <w:color w:val="FFFFFF" w:themeColor="background1"/>
      <w:sz w:val="132"/>
      <w:szCs w:val="132"/>
    </w:rPr>
  </w:style>
  <w:style w:type="paragraph" w:customStyle="1" w:styleId="Details-FrontCoverPreparedforInsertDetails">
    <w:name w:val="Details - Front Cover Prepared for Insert Details"/>
    <w:basedOn w:val="Normal"/>
    <w:qFormat/>
    <w:rsid w:val="00C956E1"/>
    <w:pPr>
      <w:spacing w:line="240" w:lineRule="auto"/>
    </w:pPr>
    <w:rPr>
      <w:sz w:val="46"/>
      <w:szCs w:val="46"/>
    </w:rPr>
  </w:style>
  <w:style w:type="paragraph" w:customStyle="1" w:styleId="ContentsHeading">
    <w:name w:val="Contents Heading"/>
    <w:basedOn w:val="Heading1"/>
    <w:next w:val="BodyText"/>
    <w:uiPriority w:val="99"/>
    <w:qFormat/>
    <w:rsid w:val="006D679F"/>
  </w:style>
  <w:style w:type="paragraph" w:customStyle="1" w:styleId="ListBullet1-Charcoal">
    <w:name w:val="List Bullet 1 - Charcoal"/>
    <w:basedOn w:val="Normal"/>
    <w:qFormat/>
    <w:rsid w:val="009E1771"/>
    <w:pPr>
      <w:numPr>
        <w:numId w:val="1"/>
      </w:numPr>
      <w:spacing w:after="120" w:line="360" w:lineRule="auto"/>
      <w:contextualSpacing/>
    </w:pPr>
    <w:rPr>
      <w:sz w:val="20"/>
      <w:szCs w:val="20"/>
    </w:rPr>
  </w:style>
  <w:style w:type="paragraph" w:customStyle="1" w:styleId="Heading1-Orange">
    <w:name w:val="Heading 1 - Orange"/>
    <w:basedOn w:val="Heading1"/>
    <w:next w:val="BodyText"/>
    <w:qFormat/>
    <w:rsid w:val="004F761F"/>
    <w:rPr>
      <w:color w:val="F57F25"/>
    </w:rPr>
  </w:style>
  <w:style w:type="paragraph" w:customStyle="1" w:styleId="Heading2-Charcoal">
    <w:name w:val="Heading 2 - Charcoal"/>
    <w:basedOn w:val="Normal"/>
    <w:next w:val="BodyText"/>
    <w:qFormat/>
    <w:rsid w:val="00EF25D5"/>
    <w:pPr>
      <w:keepNext/>
      <w:widowControl w:val="0"/>
      <w:suppressAutoHyphens/>
      <w:spacing w:before="240" w:after="240"/>
      <w:outlineLvl w:val="1"/>
    </w:pPr>
    <w:rPr>
      <w:rFonts w:ascii="Arial Bold" w:eastAsia="Times New Roman" w:hAnsi="Arial Bold"/>
      <w:b/>
      <w:kern w:val="0"/>
      <w:sz w:val="28"/>
      <w:szCs w:val="21"/>
      <w:lang w:val="en-US" w:eastAsia="en-US"/>
    </w:rPr>
  </w:style>
  <w:style w:type="paragraph" w:customStyle="1" w:styleId="Heading3-Green">
    <w:name w:val="Heading 3 - Green"/>
    <w:basedOn w:val="Normal"/>
    <w:next w:val="BodyText"/>
    <w:qFormat/>
    <w:rsid w:val="005B7A1C"/>
    <w:pPr>
      <w:keepNext/>
      <w:widowControl w:val="0"/>
      <w:suppressAutoHyphens/>
      <w:spacing w:before="240" w:after="120"/>
      <w:outlineLvl w:val="2"/>
    </w:pPr>
    <w:rPr>
      <w:rFonts w:eastAsia="Times New Roman"/>
      <w:bCs/>
      <w:color w:val="84BD00"/>
      <w:kern w:val="20"/>
      <w:sz w:val="24"/>
      <w:szCs w:val="24"/>
      <w:lang w:val="en-US" w:eastAsia="en-US"/>
    </w:rPr>
  </w:style>
  <w:style w:type="paragraph" w:styleId="ListNumber">
    <w:name w:val="List Number"/>
    <w:aliases w:val="List Number 1 - Green"/>
    <w:basedOn w:val="List"/>
    <w:uiPriority w:val="99"/>
    <w:unhideWhenUsed/>
    <w:rsid w:val="00F230BC"/>
    <w:pPr>
      <w:numPr>
        <w:numId w:val="5"/>
      </w:numPr>
      <w:tabs>
        <w:tab w:val="left" w:pos="340"/>
      </w:tabs>
      <w:spacing w:after="120"/>
      <w:contextualSpacing w:val="0"/>
    </w:pPr>
    <w:rPr>
      <w:color w:val="84BD00"/>
      <w:sz w:val="20"/>
      <w:szCs w:val="20"/>
      <w:lang w:val="en-US"/>
    </w:rPr>
  </w:style>
  <w:style w:type="paragraph" w:customStyle="1" w:styleId="ListBullet3-Charcoal">
    <w:name w:val="List Bullet 3 - Charcoal"/>
    <w:basedOn w:val="Normal"/>
    <w:qFormat/>
    <w:rsid w:val="009E1771"/>
    <w:pPr>
      <w:numPr>
        <w:ilvl w:val="2"/>
        <w:numId w:val="3"/>
      </w:numPr>
      <w:spacing w:after="120" w:line="360" w:lineRule="auto"/>
      <w:contextualSpacing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F3D6E"/>
  </w:style>
  <w:style w:type="paragraph" w:styleId="ListContinue4">
    <w:name w:val="List Continue 4"/>
    <w:basedOn w:val="Normal"/>
    <w:uiPriority w:val="99"/>
    <w:semiHidden/>
    <w:unhideWhenUsed/>
    <w:rsid w:val="007F3D6E"/>
    <w:pPr>
      <w:spacing w:after="120"/>
      <w:ind w:left="1132"/>
      <w:contextualSpacing/>
    </w:pPr>
  </w:style>
  <w:style w:type="paragraph" w:styleId="List">
    <w:name w:val="List"/>
    <w:basedOn w:val="Normal"/>
    <w:uiPriority w:val="99"/>
    <w:semiHidden/>
    <w:unhideWhenUsed/>
    <w:rsid w:val="007F3D6E"/>
    <w:pPr>
      <w:ind w:left="283" w:hanging="283"/>
      <w:contextualSpacing/>
    </w:pPr>
  </w:style>
  <w:style w:type="table" w:styleId="MediumGrid3-Accent3">
    <w:name w:val="Medium Grid 3 Accent 3"/>
    <w:basedOn w:val="TableNormal"/>
    <w:uiPriority w:val="69"/>
    <w:semiHidden/>
    <w:unhideWhenUsed/>
    <w:rsid w:val="007F3D6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C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00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00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8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8DE" w:themeFill="accent3" w:themeFillTint="7F"/>
      </w:tcPr>
    </w:tblStylePr>
  </w:style>
  <w:style w:type="paragraph" w:customStyle="1" w:styleId="Heading1-Pink">
    <w:name w:val="Heading 1 - Pink"/>
    <w:basedOn w:val="Heading1-Orange"/>
    <w:qFormat/>
    <w:rsid w:val="004F761F"/>
    <w:rPr>
      <w:color w:val="FA0A76"/>
    </w:rPr>
  </w:style>
  <w:style w:type="paragraph" w:customStyle="1" w:styleId="Heading1-Purple">
    <w:name w:val="Heading 1 - Purple"/>
    <w:basedOn w:val="Heading1-Orange"/>
    <w:qFormat/>
    <w:rsid w:val="004F761F"/>
    <w:rPr>
      <w:color w:val="B0008E"/>
    </w:rPr>
  </w:style>
  <w:style w:type="paragraph" w:customStyle="1" w:styleId="Heading1-Teal">
    <w:name w:val="Heading 1 - Teal"/>
    <w:basedOn w:val="Heading1-Orange"/>
    <w:qFormat/>
    <w:rsid w:val="00181B48"/>
    <w:rPr>
      <w:color w:val="00B2A9"/>
    </w:rPr>
  </w:style>
  <w:style w:type="paragraph" w:customStyle="1" w:styleId="Heading3-Orange">
    <w:name w:val="Heading 3 - Orange"/>
    <w:basedOn w:val="Heading3-Green"/>
    <w:qFormat/>
    <w:rsid w:val="005B7A1C"/>
    <w:rPr>
      <w:color w:val="F57F25"/>
    </w:rPr>
  </w:style>
  <w:style w:type="paragraph" w:customStyle="1" w:styleId="Heading3-Pink">
    <w:name w:val="Heading 3 - Pink"/>
    <w:basedOn w:val="Heading3-Green"/>
    <w:qFormat/>
    <w:rsid w:val="005B7A1C"/>
    <w:rPr>
      <w:color w:val="FA0A76"/>
    </w:rPr>
  </w:style>
  <w:style w:type="paragraph" w:customStyle="1" w:styleId="Heading3-Purple">
    <w:name w:val="Heading 3 - Purple"/>
    <w:basedOn w:val="Heading3-Green"/>
    <w:qFormat/>
    <w:rsid w:val="005B7A1C"/>
    <w:rPr>
      <w:color w:val="B0008E"/>
    </w:rPr>
  </w:style>
  <w:style w:type="paragraph" w:customStyle="1" w:styleId="Heading3-Teal">
    <w:name w:val="Heading 3 - Teal"/>
    <w:basedOn w:val="Heading3-Green"/>
    <w:qFormat/>
    <w:rsid w:val="005B7A1C"/>
    <w:rPr>
      <w:color w:val="00B2A9"/>
    </w:rPr>
  </w:style>
  <w:style w:type="paragraph" w:customStyle="1" w:styleId="BoldbodytextCalltoaction">
    <w:name w:val="Bold body text / Call to action"/>
    <w:basedOn w:val="BodyText"/>
    <w:qFormat/>
    <w:rsid w:val="00EF25D5"/>
    <w:rPr>
      <w:b/>
      <w:bCs/>
    </w:rPr>
  </w:style>
  <w:style w:type="paragraph" w:customStyle="1" w:styleId="Links-Teal">
    <w:name w:val="Links - Teal"/>
    <w:basedOn w:val="BodyText"/>
    <w:qFormat/>
    <w:rsid w:val="00387200"/>
    <w:rPr>
      <w:b/>
      <w:bCs/>
      <w:color w:val="00B2A9"/>
    </w:rPr>
  </w:style>
  <w:style w:type="paragraph" w:customStyle="1" w:styleId="Links-Purple">
    <w:name w:val="Links - Purple"/>
    <w:basedOn w:val="BodyText"/>
    <w:qFormat/>
    <w:rsid w:val="003632E2"/>
    <w:rPr>
      <w:b/>
      <w:bCs/>
      <w:color w:val="B0008E"/>
    </w:rPr>
  </w:style>
  <w:style w:type="paragraph" w:customStyle="1" w:styleId="Links-Pink">
    <w:name w:val="Links - Pink"/>
    <w:basedOn w:val="BodyText"/>
    <w:qFormat/>
    <w:rsid w:val="003632E2"/>
    <w:rPr>
      <w:b/>
      <w:bCs/>
      <w:color w:val="FA0A76"/>
    </w:rPr>
  </w:style>
  <w:style w:type="paragraph" w:customStyle="1" w:styleId="Links-Orange">
    <w:name w:val="Links - Orange"/>
    <w:basedOn w:val="BodyText"/>
    <w:qFormat/>
    <w:rsid w:val="003632E2"/>
    <w:rPr>
      <w:b/>
      <w:bCs/>
      <w:color w:val="F57F25"/>
    </w:rPr>
  </w:style>
  <w:style w:type="paragraph" w:customStyle="1" w:styleId="Links-Green">
    <w:name w:val="Links - Green"/>
    <w:basedOn w:val="BodyText"/>
    <w:qFormat/>
    <w:rsid w:val="003632E2"/>
    <w:rPr>
      <w:b/>
      <w:bCs/>
      <w:color w:val="84BD00"/>
    </w:rPr>
  </w:style>
  <w:style w:type="paragraph" w:customStyle="1" w:styleId="Coversub-heading">
    <w:name w:val="Cover sub-heading"/>
    <w:basedOn w:val="Normal"/>
    <w:qFormat/>
    <w:rsid w:val="006D679F"/>
    <w:pPr>
      <w:spacing w:after="600" w:line="240" w:lineRule="auto"/>
    </w:pPr>
    <w:rPr>
      <w:color w:val="FFFFFF" w:themeColor="background1"/>
      <w:sz w:val="40"/>
      <w:szCs w:val="40"/>
    </w:rPr>
  </w:style>
  <w:style w:type="paragraph" w:customStyle="1" w:styleId="ProposalDate-Frontcover">
    <w:name w:val="Proposal Date - Front cover"/>
    <w:basedOn w:val="Normal"/>
    <w:qFormat/>
    <w:rsid w:val="00FA42A9"/>
    <w:pPr>
      <w:spacing w:line="240" w:lineRule="auto"/>
    </w:pPr>
    <w:rPr>
      <w:color w:val="84BD00"/>
      <w:sz w:val="24"/>
      <w:szCs w:val="24"/>
    </w:rPr>
  </w:style>
  <w:style w:type="paragraph" w:customStyle="1" w:styleId="CoverHeading-Green">
    <w:name w:val="Cover Heading - Green"/>
    <w:basedOn w:val="Normal"/>
    <w:qFormat/>
    <w:rsid w:val="006D679F"/>
    <w:pPr>
      <w:spacing w:after="960" w:line="240" w:lineRule="auto"/>
    </w:pPr>
    <w:rPr>
      <w:color w:val="C1FF0F"/>
      <w:sz w:val="132"/>
      <w:szCs w:val="132"/>
    </w:rPr>
  </w:style>
  <w:style w:type="paragraph" w:customStyle="1" w:styleId="Sub-sectionHeading-Orange">
    <w:name w:val="Sub-section Heading - Orange"/>
    <w:basedOn w:val="Normal"/>
    <w:qFormat/>
    <w:rsid w:val="003632E2"/>
    <w:pPr>
      <w:spacing w:after="960" w:line="240" w:lineRule="auto"/>
    </w:pPr>
    <w:rPr>
      <w:color w:val="F57F25"/>
      <w:sz w:val="132"/>
      <w:szCs w:val="132"/>
    </w:rPr>
  </w:style>
  <w:style w:type="paragraph" w:customStyle="1" w:styleId="Sub-sectionHeading-Pink">
    <w:name w:val="Sub-section Heading - Pink"/>
    <w:basedOn w:val="Normal"/>
    <w:qFormat/>
    <w:rsid w:val="003632E2"/>
    <w:pPr>
      <w:spacing w:after="960" w:line="240" w:lineRule="auto"/>
    </w:pPr>
    <w:rPr>
      <w:color w:val="FA0A76"/>
      <w:sz w:val="132"/>
      <w:szCs w:val="132"/>
    </w:rPr>
  </w:style>
  <w:style w:type="paragraph" w:customStyle="1" w:styleId="Sub-sectionHeading-Purple">
    <w:name w:val="Sub-section Heading - Purple"/>
    <w:basedOn w:val="Normal"/>
    <w:qFormat/>
    <w:rsid w:val="003632E2"/>
    <w:pPr>
      <w:spacing w:after="960" w:line="240" w:lineRule="auto"/>
    </w:pPr>
    <w:rPr>
      <w:color w:val="B0008E"/>
      <w:sz w:val="132"/>
      <w:szCs w:val="132"/>
    </w:rPr>
  </w:style>
  <w:style w:type="paragraph" w:customStyle="1" w:styleId="Details-FrontCoverPreparedByInsertDetails">
    <w:name w:val="Details - Front Cover Prepared By Insert Details"/>
    <w:basedOn w:val="Normal"/>
    <w:qFormat/>
    <w:rsid w:val="00C956E1"/>
    <w:pPr>
      <w:spacing w:line="240" w:lineRule="auto"/>
    </w:pPr>
    <w:rPr>
      <w:sz w:val="24"/>
      <w:szCs w:val="24"/>
    </w:rPr>
  </w:style>
  <w:style w:type="paragraph" w:customStyle="1" w:styleId="ListBullet4-Charcoal">
    <w:name w:val="List Bullet 4 - Charcoal"/>
    <w:basedOn w:val="Normal"/>
    <w:qFormat/>
    <w:rsid w:val="009E1771"/>
    <w:pPr>
      <w:numPr>
        <w:ilvl w:val="3"/>
        <w:numId w:val="4"/>
      </w:numPr>
      <w:spacing w:after="120" w:line="360" w:lineRule="auto"/>
      <w:contextualSpacing/>
    </w:pPr>
    <w:rPr>
      <w:sz w:val="20"/>
      <w:szCs w:val="20"/>
    </w:rPr>
  </w:style>
  <w:style w:type="paragraph" w:customStyle="1" w:styleId="TableBodyText">
    <w:name w:val="Table Body Text"/>
    <w:basedOn w:val="Normal"/>
    <w:qFormat/>
    <w:rsid w:val="00C46483"/>
    <w:pPr>
      <w:spacing w:before="100" w:after="100"/>
    </w:pPr>
    <w:rPr>
      <w:rFonts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61791"/>
    <w:rPr>
      <w:rFonts w:ascii="Arial Bold" w:eastAsia="Times New Roman" w:hAnsi="Arial Bold"/>
      <w:b/>
      <w:color w:val="84BD0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1771"/>
    <w:rPr>
      <w:rFonts w:ascii="Arial Bold" w:eastAsia="Times New Roman" w:hAnsi="Arial Bold"/>
      <w:b/>
      <w:color w:val="0C234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1771"/>
    <w:rPr>
      <w:rFonts w:ascii="Arial" w:eastAsia="Times New Roman" w:hAnsi="Arial"/>
      <w:bCs/>
      <w:color w:val="84BD00"/>
      <w:kern w:val="20"/>
      <w:sz w:val="28"/>
      <w:szCs w:val="28"/>
      <w:lang w:val="en-US"/>
    </w:rPr>
  </w:style>
  <w:style w:type="paragraph" w:styleId="Revision">
    <w:name w:val="Revision"/>
    <w:hidden/>
    <w:uiPriority w:val="99"/>
    <w:semiHidden/>
    <w:rsid w:val="00522DB0"/>
    <w:rPr>
      <w:rFonts w:ascii="Arial" w:eastAsiaTheme="minorEastAsia" w:hAnsi="Arial"/>
      <w:kern w:val="16"/>
      <w:sz w:val="18"/>
      <w:szCs w:val="18"/>
      <w:lang w:eastAsia="en-AU"/>
    </w:rPr>
  </w:style>
  <w:style w:type="paragraph" w:customStyle="1" w:styleId="IssueNoDateApprovedby">
    <w:name w:val="Issue No. / Date / Approved by"/>
    <w:basedOn w:val="Normal"/>
    <w:qFormat/>
    <w:rsid w:val="00EF25D5"/>
    <w:pPr>
      <w:framePr w:hSpace="181" w:wrap="around" w:vAnchor="page" w:hAnchor="margin" w:y="11341"/>
    </w:pPr>
  </w:style>
  <w:style w:type="paragraph" w:customStyle="1" w:styleId="CopyrightDisclaimer">
    <w:name w:val="Copyright / Disclaimer"/>
    <w:basedOn w:val="Normal"/>
    <w:qFormat/>
    <w:rsid w:val="00EF25D5"/>
    <w:pPr>
      <w:framePr w:hSpace="181" w:wrap="around" w:vAnchor="page" w:hAnchor="margin" w:y="11341"/>
    </w:pPr>
  </w:style>
  <w:style w:type="character" w:customStyle="1" w:styleId="Heading4Char">
    <w:name w:val="Heading 4 Char"/>
    <w:basedOn w:val="DefaultParagraphFont"/>
    <w:link w:val="Heading4"/>
    <w:uiPriority w:val="9"/>
    <w:rsid w:val="00061791"/>
    <w:rPr>
      <w:rFonts w:ascii="Arial Bold" w:eastAsia="Times New Roman" w:hAnsi="Arial Bold"/>
      <w:b/>
      <w:color w:val="0C234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paragraph" w:styleId="Title">
    <w:name w:val="Title"/>
    <w:basedOn w:val="Heading1"/>
    <w:next w:val="Normal"/>
    <w:link w:val="TitleChar"/>
    <w:uiPriority w:val="10"/>
    <w:qFormat/>
    <w:rsid w:val="00817451"/>
  </w:style>
  <w:style w:type="character" w:customStyle="1" w:styleId="TitleChar">
    <w:name w:val="Title Char"/>
    <w:basedOn w:val="DefaultParagraphFont"/>
    <w:link w:val="Title"/>
    <w:uiPriority w:val="10"/>
    <w:rsid w:val="00817451"/>
    <w:rPr>
      <w:rFonts w:ascii="Arial" w:eastAsia="Times New Roman" w:hAnsi="Arial"/>
      <w:bCs/>
      <w:color w:val="84BD00"/>
      <w:sz w:val="44"/>
      <w:szCs w:val="21"/>
    </w:rPr>
  </w:style>
  <w:style w:type="paragraph" w:styleId="Subtitle">
    <w:name w:val="Subtitle"/>
    <w:basedOn w:val="Heading2-Charcoal"/>
    <w:next w:val="Normal"/>
    <w:link w:val="SubtitleChar"/>
    <w:uiPriority w:val="11"/>
    <w:qFormat/>
    <w:rsid w:val="00817451"/>
  </w:style>
  <w:style w:type="character" w:customStyle="1" w:styleId="SubtitleChar">
    <w:name w:val="Subtitle Char"/>
    <w:basedOn w:val="DefaultParagraphFont"/>
    <w:link w:val="Subtitle"/>
    <w:uiPriority w:val="11"/>
    <w:rsid w:val="00817451"/>
    <w:rPr>
      <w:rFonts w:ascii="Arial Bold" w:eastAsia="Times New Roman" w:hAnsi="Arial Bold"/>
      <w:b/>
      <w:color w:val="3D3935"/>
      <w:sz w:val="28"/>
      <w:szCs w:val="21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1B48"/>
  </w:style>
  <w:style w:type="paragraph" w:styleId="TOCHeading">
    <w:name w:val="TOC Heading"/>
    <w:basedOn w:val="ContentsHeading"/>
    <w:next w:val="Normal"/>
    <w:uiPriority w:val="39"/>
    <w:unhideWhenUsed/>
    <w:qFormat/>
    <w:rsid w:val="00181B48"/>
  </w:style>
  <w:style w:type="table" w:customStyle="1" w:styleId="Greentable">
    <w:name w:val="Green table"/>
    <w:basedOn w:val="TableNormal"/>
    <w:uiPriority w:val="99"/>
    <w:rsid w:val="00181B48"/>
    <w:rPr>
      <w:rFonts w:ascii="Arial" w:hAnsi="Arial"/>
    </w:rPr>
    <w:tblPr/>
  </w:style>
  <w:style w:type="paragraph" w:styleId="Header">
    <w:name w:val="header"/>
    <w:basedOn w:val="Normal"/>
    <w:link w:val="HeaderChar"/>
    <w:uiPriority w:val="99"/>
    <w:unhideWhenUsed/>
    <w:rsid w:val="00F5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CF7"/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B6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B6"/>
    <w:rPr>
      <w:rFonts w:ascii="Times New Roman" w:eastAsiaTheme="minorEastAsia" w:hAnsi="Times New Roman" w:cs="Times New Roman"/>
      <w:color w:val="3D3935"/>
      <w:kern w:val="16"/>
      <w:sz w:val="18"/>
      <w:szCs w:val="18"/>
      <w:lang w:eastAsia="en-AU"/>
    </w:rPr>
  </w:style>
  <w:style w:type="paragraph" w:customStyle="1" w:styleId="Style1">
    <w:name w:val="Style1"/>
    <w:basedOn w:val="Normal"/>
    <w:next w:val="BodyText"/>
    <w:qFormat/>
    <w:rsid w:val="001B0936"/>
    <w:pPr>
      <w:tabs>
        <w:tab w:val="left" w:pos="284"/>
      </w:tabs>
      <w:spacing w:after="120"/>
    </w:pPr>
    <w:rPr>
      <w:rFonts w:ascii="Arial Bold" w:eastAsia="Times New Roman" w:hAnsi="Arial Bold"/>
      <w:b/>
      <w:color w:val="565755"/>
      <w:kern w:val="0"/>
      <w:sz w:val="28"/>
      <w:szCs w:val="21"/>
      <w:lang w:val="en-US" w:eastAsia="en-US"/>
    </w:rPr>
  </w:style>
  <w:style w:type="paragraph" w:customStyle="1" w:styleId="ReportDate-Frontcover">
    <w:name w:val="Report Date - Front cover"/>
    <w:basedOn w:val="Normal"/>
    <w:qFormat/>
    <w:rsid w:val="008A5C74"/>
    <w:pPr>
      <w:spacing w:line="240" w:lineRule="auto"/>
    </w:pPr>
    <w:rPr>
      <w:color w:val="84BD00"/>
      <w:sz w:val="24"/>
      <w:szCs w:val="24"/>
    </w:rPr>
  </w:style>
  <w:style w:type="numbering" w:customStyle="1" w:styleId="CurrentList1">
    <w:name w:val="Current List1"/>
    <w:uiPriority w:val="99"/>
    <w:rsid w:val="004C4B28"/>
    <w:pPr>
      <w:numPr>
        <w:numId w:val="8"/>
      </w:numPr>
    </w:pPr>
  </w:style>
  <w:style w:type="numbering" w:customStyle="1" w:styleId="CurrentList2">
    <w:name w:val="Current List2"/>
    <w:uiPriority w:val="99"/>
    <w:rsid w:val="004C4B28"/>
    <w:pPr>
      <w:numPr>
        <w:numId w:val="9"/>
      </w:numPr>
    </w:pPr>
  </w:style>
  <w:style w:type="numbering" w:customStyle="1" w:styleId="CurrentList3">
    <w:name w:val="Current List3"/>
    <w:uiPriority w:val="99"/>
    <w:rsid w:val="004C4B28"/>
    <w:pPr>
      <w:numPr>
        <w:numId w:val="10"/>
      </w:numPr>
    </w:pPr>
  </w:style>
  <w:style w:type="numbering" w:customStyle="1" w:styleId="CurrentList4">
    <w:name w:val="Current List4"/>
    <w:uiPriority w:val="99"/>
    <w:rsid w:val="005F44BC"/>
    <w:pPr>
      <w:numPr>
        <w:numId w:val="11"/>
      </w:numPr>
    </w:pPr>
  </w:style>
  <w:style w:type="numbering" w:customStyle="1" w:styleId="CurrentList5">
    <w:name w:val="Current List5"/>
    <w:uiPriority w:val="99"/>
    <w:rsid w:val="00044B03"/>
    <w:pPr>
      <w:numPr>
        <w:numId w:val="12"/>
      </w:numPr>
    </w:pPr>
  </w:style>
  <w:style w:type="numbering" w:customStyle="1" w:styleId="CurrentList6">
    <w:name w:val="Current List6"/>
    <w:uiPriority w:val="99"/>
    <w:rsid w:val="00044B03"/>
    <w:pPr>
      <w:numPr>
        <w:numId w:val="13"/>
      </w:numPr>
    </w:pPr>
  </w:style>
  <w:style w:type="numbering" w:customStyle="1" w:styleId="CurrentList7">
    <w:name w:val="Current List7"/>
    <w:uiPriority w:val="99"/>
    <w:rsid w:val="00044B03"/>
    <w:pPr>
      <w:numPr>
        <w:numId w:val="14"/>
      </w:numPr>
    </w:pPr>
  </w:style>
  <w:style w:type="numbering" w:customStyle="1" w:styleId="CurrentList8">
    <w:name w:val="Current List8"/>
    <w:uiPriority w:val="99"/>
    <w:rsid w:val="00044B03"/>
    <w:pPr>
      <w:numPr>
        <w:numId w:val="15"/>
      </w:numPr>
    </w:pPr>
  </w:style>
  <w:style w:type="numbering" w:customStyle="1" w:styleId="CurrentList9">
    <w:name w:val="Current List9"/>
    <w:uiPriority w:val="99"/>
    <w:rsid w:val="00044B03"/>
    <w:pPr>
      <w:numPr>
        <w:numId w:val="16"/>
      </w:numPr>
    </w:pPr>
  </w:style>
  <w:style w:type="numbering" w:customStyle="1" w:styleId="CurrentList10">
    <w:name w:val="Current List10"/>
    <w:uiPriority w:val="99"/>
    <w:rsid w:val="00235D7C"/>
    <w:pPr>
      <w:numPr>
        <w:numId w:val="17"/>
      </w:numPr>
    </w:pPr>
  </w:style>
  <w:style w:type="paragraph" w:customStyle="1" w:styleId="paragraph">
    <w:name w:val="paragraph"/>
    <w:basedOn w:val="Normal"/>
    <w:rsid w:val="007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7D1A7D"/>
  </w:style>
  <w:style w:type="character" w:customStyle="1" w:styleId="eop">
    <w:name w:val="eop"/>
    <w:basedOn w:val="DefaultParagraphFont"/>
    <w:rsid w:val="007D1A7D"/>
  </w:style>
  <w:style w:type="character" w:styleId="CommentReference">
    <w:name w:val="annotation reference"/>
    <w:basedOn w:val="DefaultParagraphFont"/>
    <w:uiPriority w:val="99"/>
    <w:semiHidden/>
    <w:unhideWhenUsed/>
    <w:rsid w:val="00031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28B"/>
    <w:rPr>
      <w:rFonts w:ascii="Arial" w:eastAsiaTheme="minorEastAsia" w:hAnsi="Arial"/>
      <w:color w:val="3D3935"/>
      <w:kern w:val="16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28B"/>
    <w:rPr>
      <w:rFonts w:ascii="Arial" w:eastAsiaTheme="minorEastAsia" w:hAnsi="Arial"/>
      <w:b/>
      <w:bCs/>
      <w:color w:val="3D3935"/>
      <w:kern w:val="16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0D5C46"/>
    <w:rPr>
      <w:color w:val="F57F2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C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0904"/>
    <w:rPr>
      <w:color w:val="FFCD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xfam.org.nz/" TargetMode="External"/><Relationship Id="rId18" Type="http://schemas.openxmlformats.org/officeDocument/2006/relationships/hyperlink" Target="https://www.spca.nz/how-you-can-help/volunteer" TargetMode="External"/><Relationship Id="rId26" Type="http://schemas.openxmlformats.org/officeDocument/2006/relationships/hyperlink" Target="http://www.greeningaustralia.org.au/our-corporate-partner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zerohunger.org.nz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kidscan.org.nz/contact-us/" TargetMode="External"/><Relationship Id="rId17" Type="http://schemas.openxmlformats.org/officeDocument/2006/relationships/hyperlink" Target="http://www.willumwarrain.org.au/partners/" TargetMode="External"/><Relationship Id="rId25" Type="http://schemas.openxmlformats.org/officeDocument/2006/relationships/hyperlink" Target="https://www.aucklandcouncil.govt.nz/environment/what-you-can-do-for-environment/Pages/volunteer-in-our-parks.aspx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conservationvolunteers.com.au/partnerships/corporate-partnerships/" TargetMode="External"/><Relationship Id="rId20" Type="http://schemas.openxmlformats.org/officeDocument/2006/relationships/hyperlink" Target="http://www.australianwildlife.org/support-us/partnerships/" TargetMode="External"/><Relationship Id="rId29" Type="http://schemas.openxmlformats.org/officeDocument/2006/relationships/hyperlink" Target="https://www.aucklandcitymission.org.nz/support-us/voluntee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dcross.org.au/charity-corporate-partnerships/" TargetMode="External"/><Relationship Id="rId24" Type="http://schemas.openxmlformats.org/officeDocument/2006/relationships/hyperlink" Target="http://www.rspca.org.au/node/54661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kaipatiki.org.nz/get-involved/volunteer/" TargetMode="External"/><Relationship Id="rId23" Type="http://schemas.openxmlformats.org/officeDocument/2006/relationships/hyperlink" Target="https://www.selwynfoundation.org.nz/careers/volunteering/" TargetMode="External"/><Relationship Id="rId28" Type="http://schemas.openxmlformats.org/officeDocument/2006/relationships/hyperlink" Target="http://www.beyondblue.org.au/about-us/who-we-are-and-what-we-do/our-funding/corporate-partners" TargetMode="External"/><Relationship Id="rId36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hyperlink" Target="http://www.fareshare.net.au/corporate-volunteering-melbourne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smithfamily.com.au/get-involved/partnerships/corporate-social-responsibility" TargetMode="External"/><Relationship Id="rId22" Type="http://schemas.openxmlformats.org/officeDocument/2006/relationships/hyperlink" Target="http://www.volunteeringaustralia.org/get-involved/partners-supporters/" TargetMode="External"/><Relationship Id="rId27" Type="http://schemas.openxmlformats.org/officeDocument/2006/relationships/hyperlink" Target="https://bigbrothersbigsistersauckland.org.nz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PSW\PSW%20Proposal%201.dotx" TargetMode="External"/></Relationships>
</file>

<file path=word/theme/theme1.xml><?xml version="1.0" encoding="utf-8"?>
<a:theme xmlns:a="http://schemas.openxmlformats.org/drawingml/2006/main" name="Office Theme">
  <a:themeElements>
    <a:clrScheme name="Programmed Colour Palette">
      <a:dk1>
        <a:srgbClr val="202428"/>
      </a:dk1>
      <a:lt1>
        <a:srgbClr val="FFFFFF"/>
      </a:lt1>
      <a:dk2>
        <a:srgbClr val="83BD00"/>
      </a:dk2>
      <a:lt2>
        <a:srgbClr val="E9E9E9"/>
      </a:lt2>
      <a:accent1>
        <a:srgbClr val="D7DF23"/>
      </a:accent1>
      <a:accent2>
        <a:srgbClr val="00B2A9"/>
      </a:accent2>
      <a:accent3>
        <a:srgbClr val="B0008E"/>
      </a:accent3>
      <a:accent4>
        <a:srgbClr val="FA0A76"/>
      </a:accent4>
      <a:accent5>
        <a:srgbClr val="0067B9"/>
      </a:accent5>
      <a:accent6>
        <a:srgbClr val="0C2340"/>
      </a:accent6>
      <a:hlink>
        <a:srgbClr val="F57F24"/>
      </a:hlink>
      <a:folHlink>
        <a:srgbClr val="FFCD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S Document" ma:contentTypeID="0x010100AE3CF87BD5584EFD9A0DEF92E771419A00AF00573A5C0CDA4181BAF3CAEEEEA3D6" ma:contentTypeVersion="79" ma:contentTypeDescription="Create a new document." ma:contentTypeScope="" ma:versionID="8da46f7e57461d14c4448e05eae6f7ca">
  <xsd:schema xmlns:xsd="http://www.w3.org/2001/XMLSchema" xmlns:xs="http://www.w3.org/2001/XMLSchema" xmlns:p="http://schemas.microsoft.com/office/2006/metadata/properties" xmlns:ns1="http://schemas.microsoft.com/sharepoint/v3" xmlns:ns2="41e9485c-befa-447d-b3b5-3f329e28d5b2" targetNamespace="http://schemas.microsoft.com/office/2006/metadata/properties" ma:root="true" ma:fieldsID="6645a2b03a6a8e87657e3484fb66d9c7" ns1:_="" ns2:_="">
    <xsd:import namespace="http://schemas.microsoft.com/sharepoint/v3"/>
    <xsd:import namespace="41e9485c-befa-447d-b3b5-3f329e28d5b2"/>
    <xsd:element name="properties">
      <xsd:complexType>
        <xsd:sequence>
          <xsd:element name="documentManagement">
            <xsd:complexType>
              <xsd:all>
                <xsd:element ref="ns2:PrgDocumentReference"/>
                <xsd:element ref="ns2:PrgVersionNumber"/>
                <xsd:element ref="ns2:PrgPublishedDate"/>
                <xsd:element ref="ns2:PrgReviewDate"/>
                <xsd:element ref="ns2:PrgDocOwnerRole" minOccurs="0"/>
                <xsd:element ref="ns2:l8187438d53647588c107cd1f6dff9f5" minOccurs="0"/>
                <xsd:element ref="ns2:n1ab3176ae3949568ce68e81358989f8" minOccurs="0"/>
                <xsd:element ref="ns2:peaa2730c2154c329511046590123955" minOccurs="0"/>
                <xsd:element ref="ns2:a95c5a8277a342779f4888a2f969d675" minOccurs="0"/>
                <xsd:element ref="ns2:cac44800cf4a46c6a788b69036162be5" minOccurs="0"/>
                <xsd:element ref="ns2:a1da6a3d648c48a6bc8f99f2fb23e4d8" minOccurs="0"/>
                <xsd:element ref="ns2:TaxCatchAll" minOccurs="0"/>
                <xsd:element ref="ns2:PrgDocumentNumber" minOccurs="0"/>
                <xsd:element ref="ns2:b40caade37264d288faba9e530c3a02b" minOccurs="0"/>
                <xsd:element ref="ns2:b34c396f832e49199027199811d81230" minOccurs="0"/>
                <xsd:element ref="ns2:TaxCatchAllLabel" minOccurs="0"/>
                <xsd:element ref="ns2:n1c02b1614be41c399d772872e16c929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4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9485c-befa-447d-b3b5-3f329e28d5b2" elementFormDefault="qualified">
    <xsd:import namespace="http://schemas.microsoft.com/office/2006/documentManagement/types"/>
    <xsd:import namespace="http://schemas.microsoft.com/office/infopath/2007/PartnerControls"/>
    <xsd:element name="PrgDocumentReference" ma:index="3" ma:displayName="Document Reference" ma:internalName="PrgDocumentReference" ma:readOnly="false">
      <xsd:simpleType>
        <xsd:restriction base="dms:Text">
          <xsd:maxLength value="255"/>
        </xsd:restriction>
      </xsd:simpleType>
    </xsd:element>
    <xsd:element name="PrgVersionNumber" ma:index="4" ma:displayName="Version Number" ma:internalName="PrgVersionNumber" ma:readOnly="false" ma:percentage="FALSE">
      <xsd:simpleType>
        <xsd:restriction base="dms:Number"/>
      </xsd:simpleType>
    </xsd:element>
    <xsd:element name="PrgPublishedDate" ma:index="5" ma:displayName="Published Date" ma:format="DateOnly" ma:internalName="PrgPublishedDate" ma:readOnly="false">
      <xsd:simpleType>
        <xsd:restriction base="dms:DateTime"/>
      </xsd:simpleType>
    </xsd:element>
    <xsd:element name="PrgReviewDate" ma:index="6" ma:displayName="Review Date" ma:format="DateOnly" ma:indexed="true" ma:internalName="PrgReviewDate" ma:readOnly="false">
      <xsd:simpleType>
        <xsd:restriction base="dms:DateTime"/>
      </xsd:simpleType>
    </xsd:element>
    <xsd:element name="PrgDocOwnerRole" ma:index="13" nillable="true" ma:displayName="Document Owner Role" ma:description="Role of IMS document owner" ma:list="{dc71da0e-a852-4766-85f6-4ec88f068217}" ma:internalName="PrgDocOwnerRole" ma:readOnly="false" ma:showField="Title" ma:web="41e9485c-befa-447d-b3b5-3f329e28d5b2">
      <xsd:simpleType>
        <xsd:restriction base="dms:Lookup"/>
      </xsd:simpleType>
    </xsd:element>
    <xsd:element name="l8187438d53647588c107cd1f6dff9f5" ma:index="14" ma:taxonomy="true" ma:internalName="l8187438d53647588c107cd1f6dff9f5" ma:taxonomyFieldName="PrgState" ma:displayName="State" ma:readOnly="false" ma:fieldId="{58187438-d536-4758-8c10-7cd1f6dff9f5}" ma:taxonomyMulti="true" ma:sspId="8c637b06-4d43-461b-ad43-7897084e8e00" ma:termSetId="b05d6ca5-5a7d-4552-aaa5-e74826c70c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ab3176ae3949568ce68e81358989f8" ma:index="16" ma:taxonomy="true" ma:internalName="n1ab3176ae3949568ce68e81358989f8" ma:taxonomyFieldName="PrgBusinessUnit" ma:displayName="Business Unit" ma:readOnly="false" ma:fieldId="{71ab3176-ae39-4956-8ce6-8e81358989f8}" ma:taxonomyMulti="true" ma:sspId="8c637b06-4d43-461b-ad43-7897084e8e00" ma:termSetId="e9769be2-100c-4842-9c31-93d7e114c3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a2730c2154c329511046590123955" ma:index="18" nillable="true" ma:taxonomy="true" ma:internalName="peaa2730c2154c329511046590123955" ma:taxonomyFieldName="PrgOperationalExcellenceElement" ma:displayName="Operational Excellence Element" ma:readOnly="false" ma:fieldId="{9eaa2730-c215-4c32-9511-046590123955}" ma:taxonomyMulti="true" ma:sspId="8c637b06-4d43-461b-ad43-7897084e8e00" ma:termSetId="09c0ae00-14f6-4015-ac6b-e049912b50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5c5a8277a342779f4888a2f969d675" ma:index="20" nillable="true" ma:taxonomy="true" ma:internalName="a95c5a8277a342779f4888a2f969d675" ma:taxonomyFieldName="PrgSystemElement" ma:displayName="System Element" ma:readOnly="false" ma:fieldId="{a95c5a82-77a3-4277-9f48-88a2f969d675}" ma:taxonomyMulti="true" ma:sspId="8c637b06-4d43-461b-ad43-7897084e8e00" ma:termSetId="72c081df-0df6-4bae-b64e-fe3fb6475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44800cf4a46c6a788b69036162be5" ma:index="22" ma:taxonomy="true" ma:internalName="cac44800cf4a46c6a788b69036162be5" ma:taxonomyFieldName="PrgFunction" ma:displayName="Function" ma:readOnly="false" ma:fieldId="{cac44800-cf4a-46c6-a788-b69036162be5}" ma:taxonomyMulti="true" ma:sspId="8c637b06-4d43-461b-ad43-7897084e8e00" ma:termSetId="f182bc09-dc4b-4eb5-9898-1991304a45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da6a3d648c48a6bc8f99f2fb23e4d8" ma:index="24" ma:taxonomy="true" ma:internalName="a1da6a3d648c48a6bc8f99f2fb23e4d8" ma:taxonomyFieldName="PrgTopic" ma:displayName="Topic" ma:readOnly="false" ma:default="" ma:fieldId="{a1da6a3d-648c-48a6-bc8f-99f2fb23e4d8}" ma:taxonomyMulti="true" ma:sspId="8c637b06-4d43-461b-ad43-7897084e8e00" ma:termSetId="9a0ee65d-c0cd-4b9f-9f04-eb57f5863f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7ba27d8a-25fa-4731-bd09-e226b832a95d}" ma:internalName="TaxCatchAll" ma:showField="CatchAllData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gDocumentNumber" ma:index="26" nillable="true" ma:displayName="Document Number" ma:hidden="true" ma:indexed="true" ma:internalName="PrgDocumentNumber" ma:readOnly="false">
      <xsd:simpleType>
        <xsd:restriction base="dms:Text"/>
      </xsd:simpleType>
    </xsd:element>
    <xsd:element name="b40caade37264d288faba9e530c3a02b" ma:index="28" ma:taxonomy="true" ma:internalName="b40caade37264d288faba9e530c3a02b" ma:taxonomyFieldName="PrgCountry" ma:displayName="Country" ma:readOnly="false" ma:fieldId="{b40caade-3726-4d28-8fab-a9e530c3a02b}" ma:taxonomyMulti="true" ma:sspId="8c637b06-4d43-461b-ad43-7897084e8e00" ma:termSetId="01a99b6f-8806-4325-9aea-2e43ead92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4c396f832e49199027199811d81230" ma:index="29" ma:taxonomy="true" ma:internalName="b34c396f832e49199027199811d81230" ma:taxonomyFieldName="PrgIMSDocumentType" ma:displayName="IMS Document Type" ma:indexed="true" ma:readOnly="false" ma:default="" ma:fieldId="{b34c396f-832e-4919-9027-199811d81230}" ma:sspId="8c637b06-4d43-461b-ad43-7897084e8e00" ma:termSetId="3eb74bd5-f28c-4962-969c-7c462c38b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0" nillable="true" ma:displayName="Taxonomy Catch All Column1" ma:description="" ma:hidden="true" ma:list="{7ba27d8a-25fa-4731-bd09-e226b832a95d}" ma:internalName="TaxCatchAllLabel" ma:readOnly="true" ma:showField="CatchAllDataLabel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c02b1614be41c399d772872e16c929" ma:index="32" nillable="true" ma:taxonomy="true" ma:internalName="n1c02b1614be41c399d772872e16c929" ma:taxonomyFieldName="PrgIMSSystemTag" ma:displayName="System Tag" ma:default="" ma:fieldId="{71c02b16-14be-41c3-99d7-72872e16c929}" ma:taxonomyMulti="true" ma:sspId="8c637b06-4d43-461b-ad43-7897084e8e00" ma:termSetId="209ebf7c-b9b4-42d0-8c45-2000b2b6b1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gReviewDate xmlns="41e9485c-befa-447d-b3b5-3f329e28d5b2">2029-11-20T16:00:00+00:00</PrgReviewDate>
    <b34c396f832e49199027199811d81230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Guideline</TermName>
          <TermId xmlns="http://schemas.microsoft.com/office/infopath/2007/PartnerControls">1783bbc1-1d61-44f0-91ab-9dee39240fba</TermId>
        </TermInfo>
      </Terms>
    </b34c396f832e49199027199811d81230>
    <TaxCatchAll xmlns="41e9485c-befa-447d-b3b5-3f329e28d5b2">
      <Value>51</Value>
      <Value>134</Value>
      <Value>13</Value>
      <Value>28</Value>
      <Value>8</Value>
      <Value>194</Value>
      <Value>57</Value>
      <Value>72</Value>
      <Value>258</Value>
      <Value>317</Value>
      <Value>18</Value>
      <Value>170</Value>
    </TaxCatchAll>
    <TaxCatchAllLabel xmlns="41e9485c-befa-447d-b3b5-3f329e28d5b2"/>
    <PrgDocOwnerRole xmlns="41e9485c-befa-447d-b3b5-3f329e28d5b2" xsi:nil="true"/>
    <PrgDocumentNumber xmlns="41e9485c-befa-447d-b3b5-3f329e28d5b2" xsi:nil="true"/>
    <b40caade37264d288faba9e530c3a02b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Countries</TermName>
          <TermId xmlns="http://schemas.microsoft.com/office/infopath/2007/PartnerControls">538caa9f-7348-4821-8300-d241948a1e27</TermId>
        </TermInfo>
      </Terms>
    </b40caade37264d288faba9e530c3a02b>
    <PrgDocumentReference xmlns="41e9485c-befa-447d-b3b5-3f329e28d5b2">PRG-HRM-GU-1908</PrgDocumentReference>
    <peaa2730c2154c329511046590123955 xmlns="41e9485c-befa-447d-b3b5-3f329e28d5b2">
      <Terms xmlns="http://schemas.microsoft.com/office/infopath/2007/PartnerControls"/>
    </peaa2730c2154c329511046590123955>
    <PrgVersionNumber xmlns="41e9485c-befa-447d-b3b5-3f329e28d5b2">1.1</PrgVersionNumber>
    <n1ab3176ae3949568ce68e81358989f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Group Services</TermName>
          <TermId xmlns="http://schemas.microsoft.com/office/infopath/2007/PartnerControls">f38b3c0f-2dda-494e-a667-065d3999f6f8</TermId>
        </TermInfo>
        <TermInfo xmlns="http://schemas.microsoft.com/office/infopath/2007/PartnerControls">
          <TermName xmlns="http://schemas.microsoft.com/office/infopath/2007/PartnerControls">PBP</TermName>
          <TermId xmlns="http://schemas.microsoft.com/office/infopath/2007/PartnerControls">4fe71c87-27be-4ccf-a54e-adbe25723bd6</TermId>
        </TermInfo>
        <TermInfo xmlns="http://schemas.microsoft.com/office/infopath/2007/PartnerControls">
          <TermName xmlns="http://schemas.microsoft.com/office/infopath/2007/PartnerControls">PES</TermName>
          <TermId xmlns="http://schemas.microsoft.com/office/infopath/2007/PartnerControls">70f837c9-d7f3-4d9e-a3d5-4bba460f7028</TermId>
        </TermInfo>
        <TermInfo xmlns="http://schemas.microsoft.com/office/infopath/2007/PartnerControls">
          <TermName xmlns="http://schemas.microsoft.com/office/infopath/2007/PartnerControls">PET</TermName>
          <TermId xmlns="http://schemas.microsoft.com/office/infopath/2007/PartnerControls">fafa93b3-a281-4af1-a104-fa4efc61f063</TermId>
        </TermInfo>
        <TermInfo xmlns="http://schemas.microsoft.com/office/infopath/2007/PartnerControls">
          <TermName xmlns="http://schemas.microsoft.com/office/infopath/2007/PartnerControls">PFM</TermName>
          <TermId xmlns="http://schemas.microsoft.com/office/infopath/2007/PartnerControls">b63f9025-14ab-4f41-8490-0213a123902c</TermId>
        </TermInfo>
        <TermInfo xmlns="http://schemas.microsoft.com/office/infopath/2007/PartnerControls">
          <TermName xmlns="http://schemas.microsoft.com/office/infopath/2007/PartnerControls">PPS</TermName>
          <TermId xmlns="http://schemas.microsoft.com/office/infopath/2007/PartnerControls">f17a2a4b-859c-4716-b32f-51322152e7a6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93eba4bf-9681-4a0a-b9bb-4d5fddfc061d</TermId>
        </TermInfo>
      </Terms>
    </n1ab3176ae3949568ce68e81358989f8>
    <a95c5a8277a342779f4888a2f969d675 xmlns="41e9485c-befa-447d-b3b5-3f329e28d5b2">
      <Terms xmlns="http://schemas.microsoft.com/office/infopath/2007/PartnerControls"/>
    </a95c5a8277a342779f4888a2f969d675>
    <a1da6a3d648c48a6bc8f99f2fb23e4d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Leave</TermName>
          <TermId xmlns="http://schemas.microsoft.com/office/infopath/2007/PartnerControls">9279480f-f91f-441d-9790-178faaafa3c9</TermId>
        </TermInfo>
      </Terms>
    </a1da6a3d648c48a6bc8f99f2fb23e4d8>
    <PrgPublishedDate xmlns="41e9485c-befa-447d-b3b5-3f329e28d5b2">2024-11-20T16:00:00+00:00</PrgPublishedDate>
    <l8187438d53647588c107cd1f6dff9f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States</TermName>
          <TermId xmlns="http://schemas.microsoft.com/office/infopath/2007/PartnerControls">b03b4e50-79e1-41c4-98b2-a93384679acf</TermId>
        </TermInfo>
      </Terms>
    </l8187438d53647588c107cd1f6dff9f5>
    <cac44800cf4a46c6a788b69036162be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fa1b78a8-5894-4f0e-b60c-d103d4b669e9</TermId>
        </TermInfo>
      </Terms>
    </cac44800cf4a46c6a788b69036162be5>
    <FormData xmlns="http://schemas.microsoft.com/sharepoint/v3">&lt;?xml version="1.0" encoding="utf-8"?&gt;&lt;FormVariables&gt;&lt;Version /&gt;&lt;DocRegisterReference type="System.String"&gt;PRG-HRM-GU-1908&lt;/DocRegisterReference&gt;&lt;DocumentOwner type="System.String"&gt;&lt;/DocumentOwner&gt;&lt;/FormVariables&gt;</FormData>
    <n1c02b1614be41c399d772872e16c929 xmlns="41e9485c-befa-447d-b3b5-3f329e28d5b2">
      <Terms xmlns="http://schemas.microsoft.com/office/infopath/2007/PartnerControls"/>
    </n1c02b1614be41c399d772872e16c929>
  </documentManagement>
</p:propertie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1C4E4CAF-71E7-4800-A6FF-D6F69CF45AB4}"/>
</file>

<file path=customXml/itemProps2.xml><?xml version="1.0" encoding="utf-8"?>
<ds:datastoreItem xmlns:ds="http://schemas.openxmlformats.org/officeDocument/2006/customXml" ds:itemID="{6CC86190-117F-45A4-B71D-4A6E86580D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4A19CF-E016-4BCC-9658-A92EF9A5B235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627f2620-557d-4a77-936a-6f50a142035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AFD7ACA-9472-4D99-B374-B17E1AAB7AE4}"/>
</file>

<file path=customXml/itemProps5.xml><?xml version="1.0" encoding="utf-8"?>
<ds:datastoreItem xmlns:ds="http://schemas.openxmlformats.org/officeDocument/2006/customXml" ds:itemID="{CFE8AC45-8003-4FD5-B3A5-CFE268F178B5}"/>
</file>

<file path=docProps/app.xml><?xml version="1.0" encoding="utf-8"?>
<Properties xmlns="http://schemas.openxmlformats.org/officeDocument/2006/extended-properties" xmlns:vt="http://schemas.openxmlformats.org/officeDocument/2006/docPropsVTypes">
  <Template>PSW Proposal 1.dotx</Template>
  <TotalTime>1</TotalTime>
  <Pages>4</Pages>
  <Words>1291</Words>
  <Characters>7363</Characters>
  <Application>Microsoft Office Word</Application>
  <DocSecurity>8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Guideline</dc:title>
  <dc:subject/>
  <dc:creator>Rachelle Laid</dc:creator>
  <cp:keywords/>
  <dc:description/>
  <cp:lastModifiedBy>Rachelle Laid</cp:lastModifiedBy>
  <cp:revision>2</cp:revision>
  <dcterms:created xsi:type="dcterms:W3CDTF">2024-11-21T05:20:00Z</dcterms:created>
  <dcterms:modified xsi:type="dcterms:W3CDTF">2024-11-21T05:20:00Z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0x010100AE3CF87BD5584EFD9A0DEF92E771419A00AF00573A5C0CDA4181BAF3CAEEEEA3D6</vt:lpwstr>
  </property>
  <property fmtid="{D5CDD505-2E9C-101B-9397-08002B2CF9AE}" pid="3" name="_dlc_DocIdItemGuid">
    <vt:lpwstr>306368ef-fbdb-472e-980d-4b45545df4af</vt:lpwstr>
  </property>
  <property fmtid="{D5CDD505-2E9C-101B-9397-08002B2CF9AE}" pid="4" name="MediaServiceImageTags">
    <vt:lpwstr/>
  </property>
  <property fmtid="{D5CDD505-2E9C-101B-9397-08002B2CF9AE}" pid="5" name="MSIP_Label_8d1a0ea4-6344-45fe-bd17-9bfc2ab6afb4_Enabled">
    <vt:lpwstr>true</vt:lpwstr>
  </property>
  <property fmtid="{D5CDD505-2E9C-101B-9397-08002B2CF9AE}" pid="6" name="MSIP_Label_8d1a0ea4-6344-45fe-bd17-9bfc2ab6afb4_SetDate">
    <vt:lpwstr>2023-10-12T23:25:36Z</vt:lpwstr>
  </property>
  <property fmtid="{D5CDD505-2E9C-101B-9397-08002B2CF9AE}" pid="7" name="MSIP_Label_8d1a0ea4-6344-45fe-bd17-9bfc2ab6afb4_Method">
    <vt:lpwstr>Standard</vt:lpwstr>
  </property>
  <property fmtid="{D5CDD505-2E9C-101B-9397-08002B2CF9AE}" pid="8" name="MSIP_Label_8d1a0ea4-6344-45fe-bd17-9bfc2ab6afb4_Name">
    <vt:lpwstr>OFFICIAL</vt:lpwstr>
  </property>
  <property fmtid="{D5CDD505-2E9C-101B-9397-08002B2CF9AE}" pid="9" name="MSIP_Label_8d1a0ea4-6344-45fe-bd17-9bfc2ab6afb4_SiteId">
    <vt:lpwstr>fe26127b-78ee-42c7-803e-4d67c0488cf9</vt:lpwstr>
  </property>
  <property fmtid="{D5CDD505-2E9C-101B-9397-08002B2CF9AE}" pid="10" name="MSIP_Label_8d1a0ea4-6344-45fe-bd17-9bfc2ab6afb4_ActionId">
    <vt:lpwstr>d923aeb1-1476-4c92-b7dd-8456cc2cc197</vt:lpwstr>
  </property>
  <property fmtid="{D5CDD505-2E9C-101B-9397-08002B2CF9AE}" pid="11" name="MSIP_Label_8d1a0ea4-6344-45fe-bd17-9bfc2ab6afb4_ContentBits">
    <vt:lpwstr>1</vt:lpwstr>
  </property>
  <property fmtid="{D5CDD505-2E9C-101B-9397-08002B2CF9AE}" pid="12" name="MSIP_Label_e8309fa1-9d3e-46d5-8877-aff8bb6becd9_Enabled">
    <vt:lpwstr>true</vt:lpwstr>
  </property>
  <property fmtid="{D5CDD505-2E9C-101B-9397-08002B2CF9AE}" pid="13" name="MSIP_Label_e8309fa1-9d3e-46d5-8877-aff8bb6becd9_SetDate">
    <vt:lpwstr>2024-10-28T00:48:11Z</vt:lpwstr>
  </property>
  <property fmtid="{D5CDD505-2E9C-101B-9397-08002B2CF9AE}" pid="14" name="MSIP_Label_e8309fa1-9d3e-46d5-8877-aff8bb6becd9_Method">
    <vt:lpwstr>Standard</vt:lpwstr>
  </property>
  <property fmtid="{D5CDD505-2E9C-101B-9397-08002B2CF9AE}" pid="15" name="MSIP_Label_e8309fa1-9d3e-46d5-8877-aff8bb6becd9_Name">
    <vt:lpwstr>General</vt:lpwstr>
  </property>
  <property fmtid="{D5CDD505-2E9C-101B-9397-08002B2CF9AE}" pid="16" name="MSIP_Label_e8309fa1-9d3e-46d5-8877-aff8bb6becd9_SiteId">
    <vt:lpwstr>81a424a5-1d03-4bcb-a40a-d102f21e35da</vt:lpwstr>
  </property>
  <property fmtid="{D5CDD505-2E9C-101B-9397-08002B2CF9AE}" pid="17" name="MSIP_Label_e8309fa1-9d3e-46d5-8877-aff8bb6becd9_ActionId">
    <vt:lpwstr>970868ca-da9a-4f03-ad93-5a430a12816e</vt:lpwstr>
  </property>
  <property fmtid="{D5CDD505-2E9C-101B-9397-08002B2CF9AE}" pid="18" name="MSIP_Label_e8309fa1-9d3e-46d5-8877-aff8bb6becd9_ContentBits">
    <vt:lpwstr>0</vt:lpwstr>
  </property>
  <property fmtid="{D5CDD505-2E9C-101B-9397-08002B2CF9AE}" pid="19" name="PrgState">
    <vt:lpwstr>18;#All States|b03b4e50-79e1-41c4-98b2-a93384679acf</vt:lpwstr>
  </property>
  <property fmtid="{D5CDD505-2E9C-101B-9397-08002B2CF9AE}" pid="20" name="FormData">
    <vt:lpwstr>&lt;?xml version="1.0" encoding="utf-8"?&gt;&lt;FormVariables&gt;&lt;Version /&gt;&lt;DocRegisterReference type="System.String"&gt;PRG-HRM-GU-1908&lt;/DocRegisterReference&gt;&lt;DocumentOwner type="System.String"&gt;&lt;/DocumentOwner&gt;&lt;/FormVariables&gt;</vt:lpwstr>
  </property>
  <property fmtid="{D5CDD505-2E9C-101B-9397-08002B2CF9AE}" pid="21" name="PrgSystemElement">
    <vt:lpwstr/>
  </property>
  <property fmtid="{D5CDD505-2E9C-101B-9397-08002B2CF9AE}" pid="22" name="PrgIMSDocumentType">
    <vt:lpwstr>317;#Guideline|1783bbc1-1d61-44f0-91ab-9dee39240fba</vt:lpwstr>
  </property>
  <property fmtid="{D5CDD505-2E9C-101B-9397-08002B2CF9AE}" pid="23" name="PrgTopic">
    <vt:lpwstr>134;#Leave|9279480f-f91f-441d-9790-178faaafa3c9</vt:lpwstr>
  </property>
  <property fmtid="{D5CDD505-2E9C-101B-9397-08002B2CF9AE}" pid="24" name="PrgOperationalExcellenceElement">
    <vt:lpwstr/>
  </property>
  <property fmtid="{D5CDD505-2E9C-101B-9397-08002B2CF9AE}" pid="25" name="PrgIMSSystemTag">
    <vt:lpwstr/>
  </property>
  <property fmtid="{D5CDD505-2E9C-101B-9397-08002B2CF9AE}" pid="26" name="PrgFunction">
    <vt:lpwstr>72;#Human Resources|fa1b78a8-5894-4f0e-b60c-d103d4b669e9</vt:lpwstr>
  </property>
  <property fmtid="{D5CDD505-2E9C-101B-9397-08002B2CF9AE}" pid="27" name="PrgBusinessUnit">
    <vt:lpwstr>8;#Group Services|f38b3c0f-2dda-494e-a667-065d3999f6f8;#170;#PBP|4fe71c87-27be-4ccf-a54e-adbe25723bd6;#258;#PES|70f837c9-d7f3-4d9e-a3d5-4bba460f7028;#51;#PET|fafa93b3-a281-4af1-a104-fa4efc61f063;#28;#PFM|b63f9025-14ab-4f41-8490-0213a123902c;#57;#PPS|f17a2a4b-859c-4716-b32f-51322152e7a6;#194;#PT|93eba4bf-9681-4a0a-b9bb-4d5fddfc061d</vt:lpwstr>
  </property>
  <property fmtid="{D5CDD505-2E9C-101B-9397-08002B2CF9AE}" pid="28" name="PrgCountry">
    <vt:lpwstr>13;#All Countries|538caa9f-7348-4821-8300-d241948a1e27</vt:lpwstr>
  </property>
</Properties>
</file>